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pacing w:line="400" w:lineRule="exact"/>
        <w:rPr>
          <w:rFonts w:hint="eastAsia" w:ascii="楷体" w:hAnsi="楷体" w:eastAsia="楷体" w:cs="楷体"/>
          <w:b/>
          <w:bCs/>
        </w:rPr>
      </w:pPr>
      <w:bookmarkStart w:id="0" w:name="_GoBack"/>
      <w:bookmarkEnd w:id="0"/>
      <w:r>
        <w:rPr>
          <w:rFonts w:hint="eastAsia" w:ascii="楷体" w:hAnsi="楷体" w:eastAsia="楷体" w:cs="楷体"/>
          <w:b/>
          <w:bCs/>
        </w:rPr>
        <w:t>附件：</w:t>
      </w:r>
    </w:p>
    <w:p>
      <w:pPr>
        <w:pStyle w:val="5"/>
        <w:widowControl/>
        <w:spacing w:line="400" w:lineRule="exact"/>
        <w:ind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完成单位：东北农业大学，吉林农业大学，吉林大学，浙江大学，新希望六和股份有限公司，禾丰食品股份有限公司，谷实生物集团股份有限公司，哈尔滨远大牧业有限公司</w:t>
      </w:r>
    </w:p>
    <w:p>
      <w:pPr>
        <w:pStyle w:val="5"/>
        <w:widowControl/>
        <w:spacing w:line="400" w:lineRule="exact"/>
        <w:ind w:firstLine="480" w:firstLineChars="200"/>
        <w:rPr>
          <w:rFonts w:ascii="楷体" w:hAnsi="楷体" w:eastAsia="楷体" w:cs="楷体"/>
        </w:rPr>
      </w:pPr>
      <w:r>
        <w:rPr>
          <w:rFonts w:hint="eastAsia" w:ascii="楷体" w:hAnsi="楷体" w:eastAsia="楷体" w:cs="楷体"/>
        </w:rPr>
        <w:t>完成人：单安山，郑鑫，冯兴军，邵彩梅，石宝明，张晶，张子威，李卫芬，燕磊，梁代华，刘化伟，李勇，李建平，李锋，窦秀静，孟庆维，王家俊，邵长轩，毕重朋，张丽聪。</w:t>
      </w:r>
    </w:p>
    <w:p>
      <w:pPr>
        <w:pStyle w:val="5"/>
        <w:widowControl/>
        <w:spacing w:line="400" w:lineRule="exact"/>
        <w:ind w:firstLine="480" w:firstLineChars="200"/>
        <w:rPr>
          <w:rFonts w:hint="eastAsia" w:ascii="楷体" w:hAnsi="楷体" w:eastAsia="楷体" w:cs="楷体"/>
        </w:rPr>
      </w:pPr>
      <w:r>
        <w:rPr>
          <w:rFonts w:hint="eastAsia" w:ascii="楷体" w:hAnsi="楷体" w:eastAsia="楷体" w:cs="楷体"/>
        </w:rPr>
        <w:t>相关知识产权目录：</w:t>
      </w:r>
    </w:p>
    <w:tbl>
      <w:tblPr>
        <w:tblStyle w:val="6"/>
        <w:tblpPr w:leftFromText="180" w:rightFromText="180" w:vertAnchor="text" w:horzAnchor="page" w:tblpX="1436" w:tblpY="519"/>
        <w:tblOverlap w:val="never"/>
        <w:tblW w:w="0" w:type="auto"/>
        <w:tblInd w:w="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  <w:gridCol w:w="2652"/>
        <w:gridCol w:w="790"/>
        <w:gridCol w:w="1593"/>
        <w:gridCol w:w="1107"/>
        <w:gridCol w:w="1445"/>
        <w:gridCol w:w="1842"/>
        <w:gridCol w:w="3786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8" w:hRule="atLeast"/>
        </w:trPr>
        <w:tc>
          <w:tcPr>
            <w:tcW w:w="885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2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知识产权（标准）类别</w:t>
            </w:r>
          </w:p>
        </w:tc>
        <w:tc>
          <w:tcPr>
            <w:tcW w:w="265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2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知识产权（标准）具体名称</w:t>
            </w:r>
          </w:p>
        </w:tc>
        <w:tc>
          <w:tcPr>
            <w:tcW w:w="79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2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国家（地区）</w:t>
            </w:r>
          </w:p>
        </w:tc>
        <w:tc>
          <w:tcPr>
            <w:tcW w:w="1593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2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hint="eastAsia" w:ascii="Times New Roman" w:hAnsi="Times New Roman"/>
                <w:sz w:val="18"/>
                <w:szCs w:val="18"/>
              </w:rPr>
              <w:t>授权号</w:t>
            </w:r>
          </w:p>
        </w:tc>
        <w:tc>
          <w:tcPr>
            <w:tcW w:w="1107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2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授权日期</w:t>
            </w:r>
          </w:p>
        </w:tc>
        <w:tc>
          <w:tcPr>
            <w:tcW w:w="1445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2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证书编号</w:t>
            </w:r>
          </w:p>
        </w:tc>
        <w:tc>
          <w:tcPr>
            <w:tcW w:w="1842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2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权利人（标准起草单位）</w:t>
            </w:r>
          </w:p>
        </w:tc>
        <w:tc>
          <w:tcPr>
            <w:tcW w:w="3786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5"/>
              <w:widowControl/>
              <w:spacing w:line="288" w:lineRule="atLeas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发明人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atLeast"/>
        </w:trPr>
        <w:tc>
          <w:tcPr>
            <w:tcW w:w="885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发明专利</w:t>
            </w:r>
          </w:p>
        </w:tc>
        <w:tc>
          <w:tcPr>
            <w:tcW w:w="26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β－胡萝卜素在制备免疫促进剂中的应用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中国</w:t>
            </w:r>
          </w:p>
        </w:tc>
        <w:tc>
          <w:tcPr>
            <w:tcW w:w="15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ZL201210138297.9</w:t>
            </w:r>
          </w:p>
        </w:tc>
        <w:tc>
          <w:tcPr>
            <w:tcW w:w="11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="Times New Roman"/>
                <w:color w:val="000000"/>
                <w:sz w:val="21"/>
                <w:szCs w:val="21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2014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-</w:t>
            </w:r>
            <w:r>
              <w:rPr>
                <w:rFonts w:ascii="Times New Roman"/>
                <w:color w:val="000000"/>
                <w:sz w:val="21"/>
                <w:szCs w:val="21"/>
              </w:rPr>
              <w:t>02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-</w:t>
            </w:r>
            <w:r>
              <w:rPr>
                <w:rFonts w:ascii="Times New Roman"/>
                <w:color w:val="000000"/>
                <w:sz w:val="21"/>
                <w:szCs w:val="21"/>
              </w:rPr>
              <w:t>26</w:t>
            </w:r>
          </w:p>
        </w:tc>
        <w:tc>
          <w:tcPr>
            <w:tcW w:w="14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1352850</w:t>
            </w:r>
          </w:p>
        </w:tc>
        <w:tc>
          <w:tcPr>
            <w:tcW w:w="18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吉林农业大学</w:t>
            </w:r>
          </w:p>
        </w:tc>
        <w:tc>
          <w:tcPr>
            <w:tcW w:w="37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4"/>
              <w:spacing w:line="240" w:lineRule="auto"/>
              <w:ind w:firstLine="0" w:firstLineChars="0"/>
              <w:jc w:val="center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color w:val="000000"/>
                <w:sz w:val="21"/>
                <w:szCs w:val="21"/>
              </w:rPr>
              <w:t>郑鑫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*；</w:t>
            </w:r>
            <w:r>
              <w:rPr>
                <w:rFonts w:ascii="Times New Roman"/>
                <w:color w:val="000000"/>
                <w:sz w:val="21"/>
                <w:szCs w:val="21"/>
              </w:rPr>
              <w:t>郭风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/>
                <w:color w:val="000000"/>
                <w:sz w:val="21"/>
                <w:szCs w:val="21"/>
              </w:rPr>
              <w:t>兰海楠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/>
                <w:color w:val="000000"/>
                <w:sz w:val="21"/>
                <w:szCs w:val="21"/>
              </w:rPr>
              <w:t>李维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/>
                <w:color w:val="000000"/>
                <w:sz w:val="21"/>
                <w:szCs w:val="21"/>
              </w:rPr>
              <w:t>赵雪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/>
                <w:color w:val="000000"/>
                <w:sz w:val="21"/>
                <w:szCs w:val="21"/>
              </w:rPr>
              <w:t>崔焕忠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/>
                <w:color w:val="000000"/>
                <w:sz w:val="21"/>
                <w:szCs w:val="21"/>
              </w:rPr>
              <w:t>董宏伟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/>
                <w:color w:val="000000"/>
                <w:sz w:val="21"/>
                <w:szCs w:val="21"/>
              </w:rPr>
              <w:t>刘禹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/>
                <w:color w:val="000000"/>
                <w:sz w:val="21"/>
                <w:szCs w:val="21"/>
              </w:rPr>
              <w:t>付志玲</w:t>
            </w:r>
            <w:r>
              <w:rPr>
                <w:rFonts w:hint="eastAsia" w:ascii="Times New Roman"/>
                <w:color w:val="000000"/>
                <w:sz w:val="21"/>
                <w:szCs w:val="21"/>
              </w:rPr>
              <w:t>；</w:t>
            </w:r>
            <w:r>
              <w:rPr>
                <w:rFonts w:ascii="Times New Roman"/>
                <w:color w:val="000000"/>
                <w:sz w:val="21"/>
                <w:szCs w:val="21"/>
              </w:rPr>
              <w:t>杨艳红</w:t>
            </w:r>
          </w:p>
        </w:tc>
      </w:tr>
    </w:tbl>
    <w:p>
      <w:pPr>
        <w:pStyle w:val="5"/>
        <w:widowControl/>
        <w:spacing w:line="400" w:lineRule="exact"/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NiOWJhOWNkZDY1OGQyMWRhYjBiNjg3ZTkxZjdlYjkifQ=="/>
  </w:docVars>
  <w:rsids>
    <w:rsidRoot w:val="00FE0E5F"/>
    <w:rsid w:val="000477FC"/>
    <w:rsid w:val="002370E2"/>
    <w:rsid w:val="00347FD0"/>
    <w:rsid w:val="00456A9B"/>
    <w:rsid w:val="004B08C3"/>
    <w:rsid w:val="004B72B0"/>
    <w:rsid w:val="006374D6"/>
    <w:rsid w:val="007806DD"/>
    <w:rsid w:val="007A596E"/>
    <w:rsid w:val="007C47CA"/>
    <w:rsid w:val="007E0874"/>
    <w:rsid w:val="009451FB"/>
    <w:rsid w:val="00A15061"/>
    <w:rsid w:val="00A4178C"/>
    <w:rsid w:val="00B242EF"/>
    <w:rsid w:val="00F91B0B"/>
    <w:rsid w:val="00FE0E5F"/>
    <w:rsid w:val="011312B0"/>
    <w:rsid w:val="03776FC9"/>
    <w:rsid w:val="0393214E"/>
    <w:rsid w:val="03F1463D"/>
    <w:rsid w:val="08042CA2"/>
    <w:rsid w:val="09601C39"/>
    <w:rsid w:val="0A252635"/>
    <w:rsid w:val="0B76227C"/>
    <w:rsid w:val="0EFF202B"/>
    <w:rsid w:val="11D94685"/>
    <w:rsid w:val="13280036"/>
    <w:rsid w:val="133B07BF"/>
    <w:rsid w:val="135A6D83"/>
    <w:rsid w:val="1458304A"/>
    <w:rsid w:val="163868AA"/>
    <w:rsid w:val="19B16DEE"/>
    <w:rsid w:val="1A2B4B58"/>
    <w:rsid w:val="1B0E491E"/>
    <w:rsid w:val="1C4A5F6C"/>
    <w:rsid w:val="1C503EA6"/>
    <w:rsid w:val="1CD20135"/>
    <w:rsid w:val="1CE76CB4"/>
    <w:rsid w:val="1F011B1D"/>
    <w:rsid w:val="1FBF3806"/>
    <w:rsid w:val="2076524D"/>
    <w:rsid w:val="207F1763"/>
    <w:rsid w:val="212F2193"/>
    <w:rsid w:val="223B5668"/>
    <w:rsid w:val="223D4ABE"/>
    <w:rsid w:val="24B623B0"/>
    <w:rsid w:val="25642B43"/>
    <w:rsid w:val="26025181"/>
    <w:rsid w:val="26655B3A"/>
    <w:rsid w:val="27A259E9"/>
    <w:rsid w:val="27BD513F"/>
    <w:rsid w:val="2A047C67"/>
    <w:rsid w:val="2A29581B"/>
    <w:rsid w:val="2D354AC0"/>
    <w:rsid w:val="2D8A413B"/>
    <w:rsid w:val="31C2354B"/>
    <w:rsid w:val="34C8656C"/>
    <w:rsid w:val="367E2519"/>
    <w:rsid w:val="373A6537"/>
    <w:rsid w:val="379F4C94"/>
    <w:rsid w:val="391D6FF2"/>
    <w:rsid w:val="3B0F31A9"/>
    <w:rsid w:val="3CEF6599"/>
    <w:rsid w:val="3D3C253E"/>
    <w:rsid w:val="3DB03AB9"/>
    <w:rsid w:val="3F8827C7"/>
    <w:rsid w:val="43264940"/>
    <w:rsid w:val="46745D58"/>
    <w:rsid w:val="47FC208C"/>
    <w:rsid w:val="48235651"/>
    <w:rsid w:val="485458B8"/>
    <w:rsid w:val="4B9D30D2"/>
    <w:rsid w:val="4BA00110"/>
    <w:rsid w:val="4C123425"/>
    <w:rsid w:val="4CF06098"/>
    <w:rsid w:val="4F185D2D"/>
    <w:rsid w:val="50B74EE5"/>
    <w:rsid w:val="519105C3"/>
    <w:rsid w:val="52A937FA"/>
    <w:rsid w:val="53281E1B"/>
    <w:rsid w:val="54CA3253"/>
    <w:rsid w:val="559C32D2"/>
    <w:rsid w:val="56AA1AAF"/>
    <w:rsid w:val="57110618"/>
    <w:rsid w:val="57785897"/>
    <w:rsid w:val="5B8322E4"/>
    <w:rsid w:val="5C016C37"/>
    <w:rsid w:val="5C8E2F9D"/>
    <w:rsid w:val="5E49279C"/>
    <w:rsid w:val="606E3C47"/>
    <w:rsid w:val="61F82174"/>
    <w:rsid w:val="626C4423"/>
    <w:rsid w:val="626F35C2"/>
    <w:rsid w:val="657D2526"/>
    <w:rsid w:val="67AF14A3"/>
    <w:rsid w:val="67D55188"/>
    <w:rsid w:val="6B702A2A"/>
    <w:rsid w:val="6D570ABD"/>
    <w:rsid w:val="6D5A6345"/>
    <w:rsid w:val="6E6E08AB"/>
    <w:rsid w:val="7010286D"/>
    <w:rsid w:val="708B22D5"/>
    <w:rsid w:val="71726BC2"/>
    <w:rsid w:val="730641E1"/>
    <w:rsid w:val="73382FD3"/>
    <w:rsid w:val="74A94EAA"/>
    <w:rsid w:val="7590605C"/>
    <w:rsid w:val="7A613399"/>
    <w:rsid w:val="7B7A7D3B"/>
    <w:rsid w:val="7C8E288D"/>
    <w:rsid w:val="7DB47DC6"/>
    <w:rsid w:val="7DB540FA"/>
    <w:rsid w:val="7F6225F4"/>
    <w:rsid w:val="7F8F480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"/>
    <w:lsdException w:unhideWhenUsed="0" w:uiPriority="0" w:semiHidden="0" w:name="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3"/>
    <w:next w:val="1"/>
    <w:qFormat/>
    <w:uiPriority w:val="0"/>
    <w:pPr>
      <w:spacing w:before="240" w:after="60"/>
      <w:jc w:val="center"/>
      <w:outlineLvl w:val="0"/>
    </w:pPr>
    <w:rPr>
      <w:rFonts w:ascii="Cambria" w:hAnsi="Cambria" w:eastAsia="黑体"/>
      <w:b/>
      <w:bCs/>
      <w:kern w:val="2"/>
      <w:sz w:val="52"/>
      <w:szCs w:val="32"/>
    </w:rPr>
  </w:style>
  <w:style w:type="paragraph" w:styleId="3">
    <w:name w:val="toc 2"/>
    <w:basedOn w:val="1"/>
    <w:next w:val="1"/>
    <w:qFormat/>
    <w:uiPriority w:val="39"/>
    <w:pPr>
      <w:widowControl w:val="0"/>
      <w:spacing w:line="360" w:lineRule="auto"/>
      <w:jc w:val="both"/>
    </w:pPr>
    <w:rPr>
      <w:rFonts w:ascii="Times New Roman" w:hAnsi="Times New Roman" w:eastAsia="仿宋_GB2312" w:cs="Times New Roman"/>
      <w:smallCaps/>
      <w:sz w:val="28"/>
      <w:szCs w:val="20"/>
      <w:lang w:eastAsia="en-US"/>
    </w:rPr>
  </w:style>
  <w:style w:type="paragraph" w:styleId="4">
    <w:name w:val="Plain Text"/>
    <w:basedOn w:val="1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仿宋_GB2312" w:hAnsi="Times New Roman" w:cs="Times New Roman"/>
      <w:kern w:val="2"/>
      <w:sz w:val="20"/>
      <w:szCs w:val="20"/>
    </w:rPr>
  </w:style>
  <w:style w:type="paragraph" w:styleId="5">
    <w:name w:val="Normal (Web)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FollowedHyperlink"/>
    <w:uiPriority w:val="0"/>
    <w:rPr>
      <w:color w:val="333333"/>
      <w:u w:val="none"/>
    </w:rPr>
  </w:style>
  <w:style w:type="character" w:styleId="9">
    <w:name w:val="HTML Definition"/>
    <w:uiPriority w:val="0"/>
  </w:style>
  <w:style w:type="character" w:styleId="10">
    <w:name w:val="HTML Acronym"/>
    <w:basedOn w:val="7"/>
    <w:uiPriority w:val="0"/>
  </w:style>
  <w:style w:type="character" w:styleId="11">
    <w:name w:val="HTML Variable"/>
    <w:uiPriority w:val="0"/>
  </w:style>
  <w:style w:type="character" w:styleId="12">
    <w:name w:val="Hyperlink"/>
    <w:uiPriority w:val="0"/>
    <w:rPr>
      <w:color w:val="333333"/>
      <w:u w:val="none"/>
    </w:rPr>
  </w:style>
  <w:style w:type="character" w:styleId="13">
    <w:name w:val="HTML Code"/>
    <w:uiPriority w:val="0"/>
    <w:rPr>
      <w:rFonts w:ascii="Courier New" w:hAnsi="Courier New"/>
      <w:sz w:val="20"/>
    </w:rPr>
  </w:style>
  <w:style w:type="character" w:styleId="14">
    <w:name w:val="HTML Cite"/>
    <w:uiPriority w:val="0"/>
  </w:style>
  <w:style w:type="paragraph" w:styleId="15">
    <w:name w:val=""/>
    <w:basedOn w:val="1"/>
    <w:next w:val="1"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styleId="16">
    <w:name w:val=""/>
    <w:basedOn w:val="1"/>
    <w:next w:val="1"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660</Words>
  <Characters>756</Characters>
  <Lines>19</Lines>
  <Paragraphs>5</Paragraphs>
  <TotalTime>11</TotalTime>
  <ScaleCrop>false</ScaleCrop>
  <LinksUpToDate>false</LinksUpToDate>
  <CharactersWithSpaces>761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2023-01-08T23:49:00Z</dcterms:created>
  <dc:creator>Administrator</dc:creator>
  <cp:lastModifiedBy>陆强</cp:lastModifiedBy>
  <dcterms:modified xsi:type="dcterms:W3CDTF">2023-01-09T03:08:28Z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8861AB43517B4AD493E3E4D98CA7D75F</vt:lpwstr>
  </property>
</Properties>
</file>