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/>
          <w:color w:val="000000"/>
          <w:sz w:val="32"/>
          <w:szCs w:val="32"/>
          <w:lang w:val="en-US" w:eastAsia="zh-CN"/>
        </w:rPr>
      </w:pPr>
      <w:r>
        <w:rPr>
          <w:rFonts w:hint="eastAsia"/>
          <w:color w:val="000000"/>
          <w:sz w:val="32"/>
          <w:szCs w:val="32"/>
          <w:lang w:eastAsia="zh-CN"/>
        </w:rPr>
        <w:t>附件</w:t>
      </w:r>
      <w:r>
        <w:rPr>
          <w:rFonts w:hint="eastAsia"/>
          <w:color w:val="000000"/>
          <w:sz w:val="32"/>
          <w:szCs w:val="32"/>
          <w:lang w:val="en-US" w:eastAsia="zh-CN"/>
        </w:rPr>
        <w:t>1</w:t>
      </w:r>
    </w:p>
    <w:p>
      <w:pPr>
        <w:jc w:val="center"/>
        <w:rPr>
          <w:b/>
          <w:sz w:val="48"/>
          <w:szCs w:val="48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8"/>
          <w:szCs w:val="48"/>
          <w:lang w:val="en-US" w:eastAsia="zh-CN"/>
        </w:rPr>
        <w:t>吉林省高校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8"/>
          <w:szCs w:val="48"/>
        </w:rPr>
        <w:t>哲学社会科学实验室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8"/>
          <w:szCs w:val="48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52"/>
          <w:szCs w:val="52"/>
        </w:rPr>
        <w:t>申 报 书</w:t>
      </w:r>
    </w:p>
    <w:p/>
    <w:p/>
    <w:p/>
    <w:p/>
    <w:p/>
    <w:tbl>
      <w:tblPr>
        <w:tblStyle w:val="6"/>
        <w:tblW w:w="0" w:type="auto"/>
        <w:tblInd w:w="5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9"/>
        <w:gridCol w:w="309"/>
        <w:gridCol w:w="33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c>
          <w:tcPr>
            <w:tcW w:w="3209" w:type="dxa"/>
            <w:tcBorders>
              <w:bottom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700" w:lineRule="exact"/>
              <w:ind w:firstLine="800" w:firstLineChars="250"/>
              <w:jc w:val="distribute"/>
              <w:textAlignment w:val="baseline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机构名称</w:t>
            </w:r>
          </w:p>
        </w:tc>
        <w:tc>
          <w:tcPr>
            <w:tcW w:w="309" w:type="dxa"/>
            <w:tcBorders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700" w:lineRule="exact"/>
              <w:jc w:val="both"/>
              <w:textAlignment w:val="baseline"/>
              <w:rPr>
                <w:rFonts w:hint="default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</w:rPr>
              <w:t>：</w:t>
            </w:r>
          </w:p>
        </w:tc>
        <w:tc>
          <w:tcPr>
            <w:tcW w:w="3368" w:type="dxa"/>
            <w:tcBorders>
              <w:left w:val="nil"/>
              <w:bottom w:val="single" w:color="auto" w:sz="8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700" w:lineRule="exact"/>
              <w:jc w:val="both"/>
              <w:textAlignment w:val="baseline"/>
              <w:rPr>
                <w:rFonts w:hint="default" w:eastAsia="宋体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c>
          <w:tcPr>
            <w:tcW w:w="3209" w:type="dxa"/>
            <w:tcBorders>
              <w:top w:val="nil"/>
              <w:bottom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700" w:lineRule="exact"/>
              <w:ind w:firstLine="800" w:firstLineChars="250"/>
              <w:jc w:val="distribute"/>
              <w:textAlignment w:val="baseline"/>
              <w:rPr>
                <w:sz w:val="32"/>
                <w:szCs w:val="32"/>
                <w:u w:val="thick"/>
              </w:rPr>
            </w:pPr>
            <w:r>
              <w:rPr>
                <w:rFonts w:hint="eastAsia"/>
                <w:sz w:val="32"/>
                <w:szCs w:val="32"/>
              </w:rPr>
              <w:t>主要依托学科</w:t>
            </w:r>
          </w:p>
        </w:tc>
        <w:tc>
          <w:tcPr>
            <w:tcW w:w="309" w:type="dxa"/>
            <w:tcBorders>
              <w:top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700" w:lineRule="exact"/>
              <w:jc w:val="both"/>
              <w:textAlignment w:val="baseline"/>
              <w:rPr>
                <w:rFonts w:hint="default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</w:rPr>
              <w:t>：</w:t>
            </w:r>
          </w:p>
        </w:tc>
        <w:tc>
          <w:tcPr>
            <w:tcW w:w="3368" w:type="dxa"/>
            <w:tcBorders>
              <w:top w:val="single" w:color="auto" w:sz="8" w:space="0"/>
              <w:left w:val="nil"/>
              <w:bottom w:val="single" w:color="auto" w:sz="8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700" w:lineRule="exact"/>
              <w:jc w:val="both"/>
              <w:textAlignment w:val="baseline"/>
              <w:rPr>
                <w:rFonts w:hint="eastAsia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c>
          <w:tcPr>
            <w:tcW w:w="3209" w:type="dxa"/>
            <w:tcBorders>
              <w:top w:val="nil"/>
              <w:bottom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700" w:lineRule="exact"/>
              <w:ind w:firstLine="800" w:firstLineChars="250"/>
              <w:jc w:val="distribute"/>
              <w:textAlignment w:val="baseline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主要</w:t>
            </w:r>
            <w:r>
              <w:rPr>
                <w:rFonts w:hint="eastAsia"/>
                <w:sz w:val="32"/>
                <w:szCs w:val="32"/>
                <w:lang w:val="en-US" w:eastAsia="zh-CN"/>
              </w:rPr>
              <w:t>研究方向</w:t>
            </w:r>
          </w:p>
        </w:tc>
        <w:tc>
          <w:tcPr>
            <w:tcW w:w="309" w:type="dxa"/>
            <w:tcBorders>
              <w:top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700" w:lineRule="exact"/>
              <w:jc w:val="both"/>
              <w:textAlignment w:val="baseline"/>
              <w:rPr>
                <w:rFonts w:hint="default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</w:rPr>
              <w:t>：</w:t>
            </w:r>
          </w:p>
        </w:tc>
        <w:tc>
          <w:tcPr>
            <w:tcW w:w="3368" w:type="dxa"/>
            <w:tcBorders>
              <w:top w:val="single" w:color="auto" w:sz="8" w:space="0"/>
              <w:left w:val="nil"/>
              <w:bottom w:val="single" w:color="auto" w:sz="8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700" w:lineRule="exact"/>
              <w:jc w:val="both"/>
              <w:textAlignment w:val="baseline"/>
              <w:rPr>
                <w:rFonts w:hint="eastAsia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c>
          <w:tcPr>
            <w:tcW w:w="3209" w:type="dxa"/>
            <w:tcBorders>
              <w:top w:val="nil"/>
              <w:bottom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700" w:lineRule="exact"/>
              <w:ind w:firstLine="800" w:firstLineChars="250"/>
              <w:jc w:val="distribute"/>
              <w:textAlignment w:val="baseline"/>
              <w:rPr>
                <w:sz w:val="32"/>
                <w:szCs w:val="32"/>
                <w:u w:val="thick"/>
              </w:rPr>
            </w:pPr>
            <w:r>
              <w:rPr>
                <w:rFonts w:hint="eastAsia"/>
                <w:sz w:val="32"/>
                <w:szCs w:val="32"/>
              </w:rPr>
              <w:t>所在高校</w:t>
            </w:r>
            <w:r>
              <w:rPr>
                <w:rFonts w:hint="eastAsia"/>
              </w:rPr>
              <w:t>（盖章）</w:t>
            </w:r>
          </w:p>
        </w:tc>
        <w:tc>
          <w:tcPr>
            <w:tcW w:w="309" w:type="dxa"/>
            <w:tcBorders>
              <w:top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700" w:lineRule="exact"/>
              <w:jc w:val="both"/>
              <w:textAlignment w:val="baseline"/>
              <w:rPr>
                <w:rFonts w:hint="default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</w:rPr>
              <w:t>：</w:t>
            </w:r>
          </w:p>
        </w:tc>
        <w:tc>
          <w:tcPr>
            <w:tcW w:w="3368" w:type="dxa"/>
            <w:tcBorders>
              <w:top w:val="single" w:color="auto" w:sz="8" w:space="0"/>
              <w:left w:val="nil"/>
              <w:bottom w:val="single" w:color="auto" w:sz="8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700" w:lineRule="exact"/>
              <w:jc w:val="both"/>
              <w:textAlignment w:val="baseline"/>
              <w:rPr>
                <w:rFonts w:hint="eastAsia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c>
          <w:tcPr>
            <w:tcW w:w="3209" w:type="dxa"/>
            <w:tcBorders>
              <w:top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700" w:lineRule="exact"/>
              <w:ind w:firstLine="800" w:firstLineChars="250"/>
              <w:jc w:val="distribute"/>
              <w:textAlignment w:val="baseline"/>
              <w:rPr>
                <w:color w:val="000000"/>
                <w:sz w:val="32"/>
                <w:szCs w:val="32"/>
              </w:rPr>
            </w:pPr>
            <w:r>
              <w:rPr>
                <w:rFonts w:hint="eastAsia"/>
                <w:color w:val="000000"/>
                <w:sz w:val="32"/>
                <w:szCs w:val="32"/>
              </w:rPr>
              <w:t>申请日期</w:t>
            </w:r>
          </w:p>
        </w:tc>
        <w:tc>
          <w:tcPr>
            <w:tcW w:w="309" w:type="dxa"/>
            <w:tcBorders>
              <w:top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700" w:lineRule="exact"/>
              <w:jc w:val="both"/>
              <w:textAlignment w:val="baseline"/>
              <w:rPr>
                <w:rFonts w:hint="default" w:eastAsia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color w:val="000000"/>
                <w:sz w:val="32"/>
                <w:szCs w:val="32"/>
              </w:rPr>
              <w:t>：</w:t>
            </w:r>
          </w:p>
        </w:tc>
        <w:tc>
          <w:tcPr>
            <w:tcW w:w="3368" w:type="dxa"/>
            <w:tcBorders>
              <w:top w:val="single" w:color="auto" w:sz="8" w:space="0"/>
              <w:left w:val="nil"/>
              <w:bottom w:val="single" w:color="auto" w:sz="8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700" w:lineRule="exact"/>
              <w:jc w:val="both"/>
              <w:textAlignment w:val="baseline"/>
              <w:rPr>
                <w:rFonts w:hint="eastAsia"/>
                <w:color w:val="000000"/>
                <w:sz w:val="32"/>
                <w:szCs w:val="32"/>
              </w:rPr>
            </w:pPr>
          </w:p>
        </w:tc>
      </w:tr>
    </w:tbl>
    <w:p>
      <w:pPr>
        <w:jc w:val="center"/>
        <w:rPr>
          <w:color w:val="000000"/>
          <w:sz w:val="32"/>
          <w:szCs w:val="32"/>
        </w:rPr>
      </w:pPr>
    </w:p>
    <w:p>
      <w:pPr>
        <w:jc w:val="both"/>
        <w:rPr>
          <w:color w:val="000000"/>
          <w:sz w:val="32"/>
          <w:szCs w:val="32"/>
        </w:rPr>
      </w:pPr>
    </w:p>
    <w:p>
      <w:pPr>
        <w:rPr>
          <w:color w:val="000000"/>
          <w:sz w:val="36"/>
          <w:szCs w:val="36"/>
        </w:rPr>
      </w:pPr>
    </w:p>
    <w:p>
      <w:pPr>
        <w:rPr>
          <w:color w:val="000000"/>
          <w:sz w:val="36"/>
          <w:szCs w:val="36"/>
        </w:rPr>
      </w:pPr>
    </w:p>
    <w:p>
      <w:pPr>
        <w:rPr>
          <w:color w:val="000000"/>
          <w:sz w:val="36"/>
          <w:szCs w:val="36"/>
        </w:rPr>
      </w:pPr>
    </w:p>
    <w:p>
      <w:pPr>
        <w:rPr>
          <w:color w:val="000000"/>
          <w:sz w:val="36"/>
          <w:szCs w:val="36"/>
        </w:rPr>
      </w:pPr>
    </w:p>
    <w:p>
      <w:pPr>
        <w:rPr>
          <w:color w:val="000000"/>
          <w:sz w:val="36"/>
          <w:szCs w:val="36"/>
        </w:rPr>
      </w:pPr>
    </w:p>
    <w:p>
      <w:pPr>
        <w:jc w:val="center"/>
        <w:rPr>
          <w:color w:val="000000"/>
          <w:sz w:val="32"/>
          <w:szCs w:val="32"/>
        </w:rPr>
      </w:pPr>
      <w:r>
        <w:rPr>
          <w:rFonts w:hint="eastAsia"/>
          <w:color w:val="000000"/>
          <w:sz w:val="32"/>
          <w:szCs w:val="32"/>
          <w:lang w:eastAsia="zh-CN"/>
        </w:rPr>
        <w:t>吉林省教育厅科研与研究生教育处</w:t>
      </w:r>
      <w:r>
        <w:rPr>
          <w:rFonts w:hint="eastAsia"/>
          <w:color w:val="000000"/>
          <w:sz w:val="32"/>
          <w:szCs w:val="32"/>
        </w:rPr>
        <w:t>制</w:t>
      </w:r>
    </w:p>
    <w:p>
      <w:pPr>
        <w:spacing w:line="225" w:lineRule="atLeast"/>
        <w:jc w:val="center"/>
        <w:rPr>
          <w:rFonts w:ascii="宋体"/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202</w:t>
      </w:r>
      <w:r>
        <w:rPr>
          <w:rFonts w:hint="eastAsia"/>
          <w:color w:val="000000"/>
          <w:sz w:val="32"/>
          <w:szCs w:val="32"/>
          <w:lang w:val="en-US" w:eastAsia="zh-CN"/>
        </w:rPr>
        <w:t>5</w:t>
      </w:r>
      <w:r>
        <w:rPr>
          <w:rFonts w:hint="eastAsia"/>
          <w:color w:val="000000"/>
          <w:sz w:val="32"/>
          <w:szCs w:val="32"/>
        </w:rPr>
        <w:t>年</w:t>
      </w:r>
      <w:r>
        <w:rPr>
          <w:rFonts w:hint="eastAsia"/>
          <w:color w:val="000000"/>
          <w:sz w:val="32"/>
          <w:szCs w:val="32"/>
          <w:lang w:val="en-US" w:eastAsia="zh-CN"/>
        </w:rPr>
        <w:t>3</w:t>
      </w:r>
      <w:r>
        <w:rPr>
          <w:rFonts w:hint="eastAsia"/>
          <w:color w:val="000000"/>
          <w:sz w:val="32"/>
          <w:szCs w:val="32"/>
        </w:rPr>
        <w:t>月</w:t>
      </w:r>
    </w:p>
    <w:p>
      <w:pPr>
        <w:spacing w:line="225" w:lineRule="atLeast"/>
        <w:rPr>
          <w:rFonts w:ascii="宋体"/>
          <w:color w:val="000000"/>
          <w:sz w:val="32"/>
          <w:szCs w:val="32"/>
        </w:rPr>
      </w:pPr>
      <w:r>
        <w:rPr>
          <w:rFonts w:ascii="宋体"/>
          <w:color w:val="000000"/>
          <w:sz w:val="32"/>
          <w:szCs w:val="32"/>
        </w:rPr>
        <w:br w:type="page"/>
      </w:r>
      <w:bookmarkStart w:id="0" w:name="_GoBack"/>
      <w:bookmarkEnd w:id="0"/>
    </w:p>
    <w:p>
      <w:pPr>
        <w:spacing w:line="225" w:lineRule="atLeast"/>
        <w:rPr>
          <w:rFonts w:ascii="宋体"/>
          <w:color w:val="000000"/>
          <w:sz w:val="32"/>
          <w:szCs w:val="32"/>
        </w:rPr>
      </w:pPr>
    </w:p>
    <w:p>
      <w:pPr>
        <w:spacing w:line="225" w:lineRule="atLeast"/>
        <w:jc w:val="center"/>
        <w:rPr>
          <w:rFonts w:ascii="宋体"/>
          <w:color w:val="000000"/>
          <w:sz w:val="36"/>
          <w:szCs w:val="36"/>
        </w:rPr>
      </w:pPr>
      <w:r>
        <w:rPr>
          <w:rFonts w:hint="eastAsia" w:ascii="宋体"/>
          <w:color w:val="000000"/>
          <w:sz w:val="36"/>
          <w:szCs w:val="36"/>
        </w:rPr>
        <w:t>填表说明</w:t>
      </w:r>
    </w:p>
    <w:p>
      <w:pPr>
        <w:spacing w:line="225" w:lineRule="atLeast"/>
        <w:rPr>
          <w:rFonts w:ascii="宋体"/>
          <w:color w:val="000000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宋体"/>
          <w:color w:val="000000"/>
          <w:sz w:val="32"/>
          <w:szCs w:val="32"/>
        </w:rPr>
      </w:pPr>
      <w:r>
        <w:rPr>
          <w:rFonts w:hint="eastAsia" w:ascii="宋体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宋体"/>
          <w:color w:val="000000"/>
          <w:sz w:val="32"/>
          <w:szCs w:val="32"/>
        </w:rPr>
        <w:t>请按照要求逐项据实填写，不得空项漏项，没有内容可填“无”，文字精炼</w:t>
      </w:r>
      <w:r>
        <w:rPr>
          <w:rFonts w:hint="eastAsia" w:ascii="宋体"/>
          <w:color w:val="000000"/>
          <w:sz w:val="32"/>
          <w:szCs w:val="32"/>
          <w:lang w:eastAsia="zh-CN"/>
        </w:rPr>
        <w:t>。</w:t>
      </w:r>
      <w:r>
        <w:rPr>
          <w:rFonts w:hint="eastAsia" w:ascii="宋体"/>
          <w:color w:val="000000"/>
          <w:sz w:val="32"/>
          <w:szCs w:val="32"/>
        </w:rPr>
        <w:t xml:space="preserve"> </w:t>
      </w:r>
      <w:r>
        <w:rPr>
          <w:rFonts w:ascii="宋体"/>
          <w:color w:val="000000"/>
          <w:sz w:val="32"/>
          <w:szCs w:val="32"/>
        </w:rPr>
        <w:t xml:space="preserve">   </w:t>
      </w:r>
    </w:p>
    <w:p>
      <w:pPr>
        <w:spacing w:line="560" w:lineRule="exact"/>
        <w:ind w:firstLine="640" w:firstLineChars="200"/>
        <w:rPr>
          <w:rFonts w:ascii="宋体"/>
          <w:color w:val="000000"/>
          <w:sz w:val="32"/>
          <w:szCs w:val="32"/>
        </w:rPr>
      </w:pPr>
      <w:r>
        <w:rPr>
          <w:rFonts w:hint="eastAsia" w:ascii="宋体"/>
          <w:color w:val="000000"/>
          <w:sz w:val="32"/>
          <w:szCs w:val="32"/>
          <w:lang w:val="en-US" w:eastAsia="zh-CN"/>
        </w:rPr>
        <w:t>2</w:t>
      </w:r>
      <w:r>
        <w:rPr>
          <w:rFonts w:ascii="宋体"/>
          <w:color w:val="000000"/>
          <w:sz w:val="32"/>
          <w:szCs w:val="32"/>
        </w:rPr>
        <w:t>.</w:t>
      </w:r>
      <w:r>
        <w:rPr>
          <w:rFonts w:hint="eastAsia" w:ascii="宋体"/>
          <w:color w:val="000000"/>
          <w:sz w:val="32"/>
          <w:szCs w:val="32"/>
        </w:rPr>
        <w:t>依托学科填写一级学科</w:t>
      </w:r>
      <w:r>
        <w:rPr>
          <w:rFonts w:hint="eastAsia" w:ascii="宋体"/>
          <w:color w:val="000000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32"/>
          <w:szCs w:val="32"/>
        </w:rPr>
        <w:t>不少于2个。</w:t>
      </w:r>
    </w:p>
    <w:p>
      <w:pPr>
        <w:spacing w:line="560" w:lineRule="exact"/>
        <w:ind w:firstLine="640" w:firstLineChars="200"/>
        <w:rPr>
          <w:rFonts w:ascii="宋体"/>
          <w:color w:val="000000"/>
          <w:sz w:val="32"/>
          <w:szCs w:val="32"/>
        </w:rPr>
      </w:pPr>
      <w:r>
        <w:rPr>
          <w:rFonts w:hint="eastAsia" w:ascii="宋体"/>
          <w:color w:val="000000"/>
          <w:sz w:val="32"/>
          <w:szCs w:val="32"/>
          <w:lang w:val="en-US" w:eastAsia="zh-CN"/>
        </w:rPr>
        <w:t>3</w:t>
      </w:r>
      <w:r>
        <w:rPr>
          <w:rFonts w:ascii="宋体"/>
          <w:color w:val="000000"/>
          <w:sz w:val="32"/>
          <w:szCs w:val="32"/>
        </w:rPr>
        <w:t>.</w:t>
      </w:r>
      <w:r>
        <w:rPr>
          <w:rFonts w:hint="eastAsia" w:ascii="宋体"/>
          <w:color w:val="000000"/>
          <w:sz w:val="32"/>
          <w:szCs w:val="32"/>
        </w:rPr>
        <w:t>依托学科、主要研究方向、子机构栏目根据实际情况填写，数量可相应增减。</w:t>
      </w:r>
    </w:p>
    <w:p>
      <w:pPr>
        <w:spacing w:line="560" w:lineRule="exact"/>
        <w:ind w:firstLine="640" w:firstLineChars="200"/>
        <w:rPr>
          <w:rFonts w:ascii="宋体"/>
          <w:color w:val="000000"/>
          <w:sz w:val="32"/>
          <w:szCs w:val="32"/>
        </w:rPr>
      </w:pPr>
      <w:r>
        <w:rPr>
          <w:rFonts w:hint="eastAsia" w:ascii="宋体"/>
          <w:color w:val="000000"/>
          <w:sz w:val="32"/>
          <w:szCs w:val="32"/>
          <w:lang w:val="en-US" w:eastAsia="zh-CN"/>
        </w:rPr>
        <w:t>4</w:t>
      </w:r>
      <w:r>
        <w:rPr>
          <w:rFonts w:ascii="宋体"/>
          <w:color w:val="000000"/>
          <w:sz w:val="32"/>
          <w:szCs w:val="32"/>
        </w:rPr>
        <w:t>.</w:t>
      </w:r>
      <w:r>
        <w:rPr>
          <w:rFonts w:hint="eastAsia" w:ascii="宋体"/>
          <w:color w:val="000000"/>
          <w:sz w:val="32"/>
          <w:szCs w:val="32"/>
        </w:rPr>
        <w:t>申报单位对填报内容真实性负责，如有弄虚作假，承担全部责任。</w:t>
      </w:r>
    </w:p>
    <w:p>
      <w:pPr>
        <w:spacing w:line="560" w:lineRule="exact"/>
        <w:ind w:firstLine="640" w:firstLineChars="200"/>
        <w:rPr>
          <w:rFonts w:ascii="宋体"/>
          <w:b/>
          <w:bCs/>
          <w:color w:val="000000"/>
          <w:sz w:val="32"/>
          <w:szCs w:val="32"/>
        </w:rPr>
      </w:pPr>
      <w:r>
        <w:rPr>
          <w:rFonts w:hint="eastAsia" w:ascii="宋体"/>
          <w:color w:val="000000"/>
          <w:sz w:val="32"/>
          <w:szCs w:val="32"/>
          <w:lang w:val="en-US" w:eastAsia="zh-CN"/>
        </w:rPr>
        <w:t>5</w:t>
      </w:r>
      <w:r>
        <w:rPr>
          <w:rFonts w:ascii="宋体"/>
          <w:color w:val="000000"/>
          <w:sz w:val="32"/>
          <w:szCs w:val="32"/>
        </w:rPr>
        <w:t>.</w:t>
      </w:r>
      <w:r>
        <w:rPr>
          <w:rFonts w:hint="eastAsia" w:ascii="宋体"/>
          <w:color w:val="000000"/>
          <w:sz w:val="32"/>
          <w:szCs w:val="32"/>
        </w:rPr>
        <w:t>附件材料应包括：机构成立文件、经费财务证明、办公条件证明、专兼职人员证明等。</w:t>
      </w:r>
      <w:r>
        <w:rPr>
          <w:rFonts w:hint="eastAsia" w:ascii="宋体" w:hAnsi="宋体" w:eastAsia="宋体" w:cs="宋体"/>
          <w:kern w:val="0"/>
          <w:sz w:val="32"/>
          <w:szCs w:val="32"/>
        </w:rPr>
        <w:t>涉密材料一律不得提交。</w:t>
      </w:r>
    </w:p>
    <w:p>
      <w:pPr>
        <w:spacing w:line="560" w:lineRule="exact"/>
        <w:ind w:firstLine="640" w:firstLineChars="200"/>
        <w:rPr>
          <w:rFonts w:hint="eastAsia" w:ascii="宋体"/>
          <w:color w:val="000000"/>
          <w:sz w:val="32"/>
          <w:szCs w:val="32"/>
          <w:lang w:val="en-US" w:eastAsia="zh-CN"/>
        </w:rPr>
      </w:pPr>
      <w:r>
        <w:rPr>
          <w:rFonts w:hint="eastAsia" w:ascii="宋体"/>
          <w:color w:val="000000"/>
          <w:sz w:val="32"/>
          <w:szCs w:val="32"/>
          <w:lang w:val="en-US" w:eastAsia="zh-CN"/>
        </w:rPr>
        <w:t>6</w:t>
      </w:r>
      <w:r>
        <w:rPr>
          <w:rFonts w:ascii="宋体"/>
          <w:color w:val="000000"/>
          <w:sz w:val="32"/>
          <w:szCs w:val="32"/>
        </w:rPr>
        <w:t>.</w:t>
      </w:r>
      <w:r>
        <w:rPr>
          <w:rFonts w:ascii="宋体" w:hAnsi="宋体" w:eastAsia="宋体" w:cs="宋体"/>
          <w:sz w:val="30"/>
          <w:szCs w:val="30"/>
        </w:rPr>
        <w:t>本表各栏除特别规定外，均可以自行加行、加页。</w:t>
      </w:r>
    </w:p>
    <w:p>
      <w:pPr>
        <w:spacing w:line="560" w:lineRule="exact"/>
        <w:ind w:firstLine="640" w:firstLineChars="200"/>
        <w:rPr>
          <w:rFonts w:ascii="宋体"/>
          <w:color w:val="000000"/>
          <w:sz w:val="32"/>
          <w:szCs w:val="32"/>
        </w:rPr>
      </w:pPr>
      <w:r>
        <w:rPr>
          <w:rFonts w:hint="eastAsia" w:ascii="宋体"/>
          <w:color w:val="000000"/>
          <w:sz w:val="32"/>
          <w:szCs w:val="32"/>
          <w:lang w:val="en-US" w:eastAsia="zh-CN"/>
        </w:rPr>
        <w:t>7</w:t>
      </w:r>
      <w:r>
        <w:rPr>
          <w:rFonts w:ascii="宋体"/>
          <w:color w:val="000000"/>
          <w:sz w:val="32"/>
          <w:szCs w:val="32"/>
        </w:rPr>
        <w:t>.</w:t>
      </w:r>
      <w:r>
        <w:rPr>
          <w:rFonts w:hint="eastAsia" w:ascii="宋体"/>
          <w:color w:val="000000"/>
          <w:sz w:val="32"/>
          <w:szCs w:val="32"/>
        </w:rPr>
        <w:t>本表A4纸双面打印，左侧装订。</w:t>
      </w:r>
    </w:p>
    <w:p>
      <w:pPr>
        <w:spacing w:line="560" w:lineRule="exact"/>
        <w:ind w:firstLine="640" w:firstLineChars="200"/>
        <w:rPr>
          <w:rFonts w:ascii="宋体"/>
          <w:color w:val="000000"/>
          <w:sz w:val="32"/>
          <w:szCs w:val="32"/>
        </w:rPr>
      </w:pPr>
    </w:p>
    <w:p>
      <w:pPr>
        <w:spacing w:line="150" w:lineRule="atLeast"/>
        <w:rPr>
          <w:rFonts w:hint="eastAsia"/>
          <w:b/>
          <w:bCs/>
        </w:rPr>
        <w:sectPr>
          <w:headerReference r:id="rId5" w:type="default"/>
          <w:footerReference r:id="rId6" w:type="default"/>
          <w:pgSz w:w="11907" w:h="16840"/>
          <w:pgMar w:top="1440" w:right="1701" w:bottom="1440" w:left="170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titlePg/>
          <w:docGrid w:linePitch="286" w:charSpace="0"/>
        </w:sectPr>
      </w:pPr>
    </w:p>
    <w:p>
      <w:pPr>
        <w:spacing w:line="150" w:lineRule="atLeast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一、基本信息</w:t>
      </w:r>
    </w:p>
    <w:p>
      <w:pPr>
        <w:spacing w:line="150" w:lineRule="atLeast"/>
        <w:rPr>
          <w:sz w:val="28"/>
          <w:szCs w:val="28"/>
        </w:rPr>
      </w:pPr>
    </w:p>
    <w:tbl>
      <w:tblPr>
        <w:tblStyle w:val="5"/>
        <w:tblW w:w="82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5"/>
        <w:gridCol w:w="1128"/>
        <w:gridCol w:w="1091"/>
        <w:gridCol w:w="1609"/>
        <w:gridCol w:w="1213"/>
        <w:gridCol w:w="13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795" w:type="dxa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机构名称</w:t>
            </w:r>
          </w:p>
        </w:tc>
        <w:tc>
          <w:tcPr>
            <w:tcW w:w="6410" w:type="dxa"/>
            <w:gridSpan w:val="5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92" w:hRule="atLeast"/>
          <w:jc w:val="center"/>
        </w:trPr>
        <w:tc>
          <w:tcPr>
            <w:tcW w:w="1795" w:type="dxa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成立时间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</w:rPr>
            </w:pPr>
          </w:p>
        </w:tc>
        <w:tc>
          <w:tcPr>
            <w:tcW w:w="1609" w:type="dxa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是否实体</w:t>
            </w:r>
          </w:p>
        </w:tc>
        <w:tc>
          <w:tcPr>
            <w:tcW w:w="2582" w:type="dxa"/>
            <w:gridSpan w:val="2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1795" w:type="dxa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总面积（平米）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</w:rPr>
            </w:pPr>
          </w:p>
        </w:tc>
        <w:tc>
          <w:tcPr>
            <w:tcW w:w="1609" w:type="dxa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其中实验面积（平米）</w:t>
            </w:r>
          </w:p>
        </w:tc>
        <w:tc>
          <w:tcPr>
            <w:tcW w:w="2582" w:type="dxa"/>
            <w:gridSpan w:val="2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78" w:hRule="atLeast"/>
          <w:jc w:val="center"/>
        </w:trPr>
        <w:tc>
          <w:tcPr>
            <w:tcW w:w="1795" w:type="dxa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主要经费来源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</w:rPr>
            </w:pPr>
          </w:p>
        </w:tc>
        <w:tc>
          <w:tcPr>
            <w:tcW w:w="1609" w:type="dxa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近3年年均经费（万元）</w:t>
            </w:r>
          </w:p>
        </w:tc>
        <w:tc>
          <w:tcPr>
            <w:tcW w:w="2582" w:type="dxa"/>
            <w:gridSpan w:val="2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1795" w:type="dxa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人员总数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</w:rPr>
            </w:pPr>
          </w:p>
        </w:tc>
        <w:tc>
          <w:tcPr>
            <w:tcW w:w="1609" w:type="dxa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专职人员总数</w:t>
            </w:r>
          </w:p>
        </w:tc>
        <w:tc>
          <w:tcPr>
            <w:tcW w:w="2582" w:type="dxa"/>
            <w:gridSpan w:val="2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7" w:hRule="atLeast"/>
          <w:jc w:val="center"/>
        </w:trPr>
        <w:tc>
          <w:tcPr>
            <w:tcW w:w="1795" w:type="dxa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主要依托学科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  <w:sz w:val="18"/>
              </w:rPr>
            </w:pPr>
          </w:p>
        </w:tc>
        <w:tc>
          <w:tcPr>
            <w:tcW w:w="1609" w:type="dxa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主要研究方向</w:t>
            </w:r>
          </w:p>
        </w:tc>
        <w:tc>
          <w:tcPr>
            <w:tcW w:w="2582" w:type="dxa"/>
            <w:gridSpan w:val="2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795" w:type="dxa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其他依托学科</w:t>
            </w:r>
            <w:r>
              <w:rPr>
                <w:color w:val="000000"/>
              </w:rPr>
              <w:t>1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  <w:sz w:val="18"/>
              </w:rPr>
            </w:pPr>
          </w:p>
        </w:tc>
        <w:tc>
          <w:tcPr>
            <w:tcW w:w="1609" w:type="dxa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rFonts w:hint="eastAsia" w:eastAsia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其他</w:t>
            </w:r>
            <w:r>
              <w:rPr>
                <w:rFonts w:hint="eastAsia"/>
                <w:color w:val="000000"/>
              </w:rPr>
              <w:t>研究方向</w:t>
            </w:r>
            <w:r>
              <w:rPr>
                <w:rFonts w:hint="eastAsia"/>
                <w:color w:val="000000"/>
                <w:lang w:val="en-US" w:eastAsia="zh-CN"/>
              </w:rPr>
              <w:t>1</w:t>
            </w:r>
          </w:p>
        </w:tc>
        <w:tc>
          <w:tcPr>
            <w:tcW w:w="2582" w:type="dxa"/>
            <w:gridSpan w:val="2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7" w:hRule="atLeast"/>
          <w:jc w:val="center"/>
        </w:trPr>
        <w:tc>
          <w:tcPr>
            <w:tcW w:w="1795" w:type="dxa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其他依托学科</w:t>
            </w:r>
            <w:r>
              <w:rPr>
                <w:color w:val="000000"/>
              </w:rPr>
              <w:t>2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  <w:sz w:val="18"/>
              </w:rPr>
            </w:pPr>
          </w:p>
        </w:tc>
        <w:tc>
          <w:tcPr>
            <w:tcW w:w="1609" w:type="dxa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rFonts w:hint="eastAsia" w:eastAsia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其他</w:t>
            </w:r>
            <w:r>
              <w:rPr>
                <w:rFonts w:hint="eastAsia"/>
                <w:color w:val="000000"/>
              </w:rPr>
              <w:t>研究方向</w:t>
            </w:r>
            <w:r>
              <w:rPr>
                <w:rFonts w:hint="eastAsia"/>
                <w:color w:val="000000"/>
                <w:lang w:val="en-US" w:eastAsia="zh-CN"/>
              </w:rPr>
              <w:t>2</w:t>
            </w:r>
          </w:p>
        </w:tc>
        <w:tc>
          <w:tcPr>
            <w:tcW w:w="2582" w:type="dxa"/>
            <w:gridSpan w:val="2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8205" w:type="dxa"/>
            <w:gridSpan w:val="6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</w:rPr>
              <w:t>实验室负责人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95" w:hRule="atLeast"/>
          <w:jc w:val="center"/>
        </w:trPr>
        <w:tc>
          <w:tcPr>
            <w:tcW w:w="1795" w:type="dxa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姓名</w:t>
            </w:r>
          </w:p>
        </w:tc>
        <w:tc>
          <w:tcPr>
            <w:tcW w:w="1128" w:type="dxa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</w:rPr>
            </w:pPr>
          </w:p>
        </w:tc>
        <w:tc>
          <w:tcPr>
            <w:tcW w:w="1091" w:type="dxa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出生年月</w:t>
            </w:r>
          </w:p>
        </w:tc>
        <w:tc>
          <w:tcPr>
            <w:tcW w:w="1609" w:type="dxa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</w:rPr>
            </w:pPr>
          </w:p>
        </w:tc>
        <w:tc>
          <w:tcPr>
            <w:tcW w:w="1213" w:type="dxa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职务职称</w:t>
            </w:r>
          </w:p>
        </w:tc>
        <w:tc>
          <w:tcPr>
            <w:tcW w:w="1369" w:type="dxa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1795" w:type="dxa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联系方式</w:t>
            </w:r>
          </w:p>
        </w:tc>
        <w:tc>
          <w:tcPr>
            <w:tcW w:w="1128" w:type="dxa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</w:rPr>
            </w:pPr>
          </w:p>
        </w:tc>
        <w:tc>
          <w:tcPr>
            <w:tcW w:w="2700" w:type="dxa"/>
            <w:gridSpan w:val="2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专业及研究方向</w:t>
            </w:r>
          </w:p>
        </w:tc>
        <w:tc>
          <w:tcPr>
            <w:tcW w:w="2582" w:type="dxa"/>
            <w:gridSpan w:val="2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19" w:hRule="atLeast"/>
          <w:jc w:val="center"/>
        </w:trPr>
        <w:tc>
          <w:tcPr>
            <w:tcW w:w="179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实验室</w:t>
            </w:r>
          </w:p>
          <w:p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联系人</w:t>
            </w:r>
          </w:p>
        </w:tc>
        <w:tc>
          <w:tcPr>
            <w:tcW w:w="1128" w:type="dxa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</w:rPr>
            </w:pPr>
          </w:p>
        </w:tc>
        <w:tc>
          <w:tcPr>
            <w:tcW w:w="1091" w:type="dxa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座机</w:t>
            </w:r>
          </w:p>
        </w:tc>
        <w:tc>
          <w:tcPr>
            <w:tcW w:w="1609" w:type="dxa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</w:rPr>
            </w:pPr>
          </w:p>
        </w:tc>
        <w:tc>
          <w:tcPr>
            <w:tcW w:w="1213" w:type="dxa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手机</w:t>
            </w:r>
          </w:p>
        </w:tc>
        <w:tc>
          <w:tcPr>
            <w:tcW w:w="1369" w:type="dxa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179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学校管理部门</w:t>
            </w:r>
          </w:p>
          <w:p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联系人</w:t>
            </w:r>
          </w:p>
        </w:tc>
        <w:tc>
          <w:tcPr>
            <w:tcW w:w="1128" w:type="dxa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</w:rPr>
            </w:pPr>
          </w:p>
        </w:tc>
        <w:tc>
          <w:tcPr>
            <w:tcW w:w="1091" w:type="dxa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座机</w:t>
            </w:r>
          </w:p>
        </w:tc>
        <w:tc>
          <w:tcPr>
            <w:tcW w:w="1609" w:type="dxa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</w:rPr>
            </w:pPr>
          </w:p>
        </w:tc>
        <w:tc>
          <w:tcPr>
            <w:tcW w:w="1213" w:type="dxa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手机</w:t>
            </w:r>
          </w:p>
        </w:tc>
        <w:tc>
          <w:tcPr>
            <w:tcW w:w="1369" w:type="dxa"/>
            <w:noWrap w:val="0"/>
            <w:vAlign w:val="center"/>
          </w:tcPr>
          <w:p>
            <w:pPr>
              <w:spacing w:before="120" w:beforeLines="50" w:after="120" w:afterLines="50" w:line="240" w:lineRule="auto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5" w:hRule="atLeast"/>
          <w:jc w:val="center"/>
        </w:trPr>
        <w:tc>
          <w:tcPr>
            <w:tcW w:w="2923" w:type="dxa"/>
            <w:gridSpan w:val="2"/>
            <w:noWrap w:val="0"/>
            <w:vAlign w:val="center"/>
          </w:tcPr>
          <w:p>
            <w:pPr>
              <w:spacing w:before="120" w:beforeLines="50" w:after="120" w:afterLines="5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子机构名称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spacing w:before="120" w:beforeLines="50" w:after="120" w:afterLines="5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负责人</w:t>
            </w:r>
          </w:p>
        </w:tc>
        <w:tc>
          <w:tcPr>
            <w:tcW w:w="4191" w:type="dxa"/>
            <w:gridSpan w:val="3"/>
            <w:noWrap w:val="0"/>
            <w:vAlign w:val="center"/>
          </w:tcPr>
          <w:p>
            <w:pPr>
              <w:widowControl/>
              <w:adjustRightInd/>
              <w:spacing w:before="120" w:beforeLines="50" w:after="120" w:afterLines="50" w:line="240" w:lineRule="auto"/>
              <w:jc w:val="center"/>
              <w:textAlignment w:val="auto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职务职称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2923" w:type="dxa"/>
            <w:gridSpan w:val="2"/>
            <w:noWrap w:val="0"/>
            <w:vAlign w:val="center"/>
          </w:tcPr>
          <w:p>
            <w:pPr>
              <w:spacing w:before="120" w:beforeLines="50" w:after="120" w:afterLines="50"/>
              <w:jc w:val="center"/>
              <w:rPr>
                <w:color w:val="000000"/>
              </w:rPr>
            </w:pPr>
          </w:p>
        </w:tc>
        <w:tc>
          <w:tcPr>
            <w:tcW w:w="1091" w:type="dxa"/>
            <w:noWrap w:val="0"/>
            <w:vAlign w:val="center"/>
          </w:tcPr>
          <w:p>
            <w:pPr>
              <w:spacing w:before="120" w:beforeLines="50" w:after="120" w:afterLines="50"/>
              <w:jc w:val="center"/>
              <w:rPr>
                <w:color w:val="000000"/>
              </w:rPr>
            </w:pPr>
          </w:p>
        </w:tc>
        <w:tc>
          <w:tcPr>
            <w:tcW w:w="4191" w:type="dxa"/>
            <w:gridSpan w:val="3"/>
            <w:noWrap w:val="0"/>
            <w:vAlign w:val="center"/>
          </w:tcPr>
          <w:p>
            <w:pPr>
              <w:spacing w:before="120" w:beforeLines="50" w:after="120" w:afterLines="50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78" w:hRule="atLeast"/>
          <w:jc w:val="center"/>
        </w:trPr>
        <w:tc>
          <w:tcPr>
            <w:tcW w:w="2923" w:type="dxa"/>
            <w:gridSpan w:val="2"/>
            <w:noWrap w:val="0"/>
            <w:vAlign w:val="center"/>
          </w:tcPr>
          <w:p>
            <w:pPr>
              <w:spacing w:before="120" w:beforeLines="50" w:after="120" w:afterLines="50"/>
              <w:jc w:val="center"/>
              <w:rPr>
                <w:color w:val="000000"/>
              </w:rPr>
            </w:pPr>
          </w:p>
        </w:tc>
        <w:tc>
          <w:tcPr>
            <w:tcW w:w="1091" w:type="dxa"/>
            <w:noWrap w:val="0"/>
            <w:vAlign w:val="center"/>
          </w:tcPr>
          <w:p>
            <w:pPr>
              <w:spacing w:before="120" w:beforeLines="50" w:after="120" w:afterLines="50"/>
              <w:jc w:val="center"/>
              <w:rPr>
                <w:color w:val="000000"/>
              </w:rPr>
            </w:pPr>
          </w:p>
        </w:tc>
        <w:tc>
          <w:tcPr>
            <w:tcW w:w="4191" w:type="dxa"/>
            <w:gridSpan w:val="3"/>
            <w:noWrap w:val="0"/>
            <w:vAlign w:val="center"/>
          </w:tcPr>
          <w:p>
            <w:pPr>
              <w:spacing w:before="120" w:beforeLines="50" w:after="120" w:afterLines="50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2923" w:type="dxa"/>
            <w:gridSpan w:val="2"/>
            <w:noWrap w:val="0"/>
            <w:vAlign w:val="center"/>
          </w:tcPr>
          <w:p>
            <w:pPr>
              <w:spacing w:before="120" w:beforeLines="50" w:after="120" w:afterLines="50"/>
              <w:jc w:val="center"/>
            </w:pPr>
          </w:p>
        </w:tc>
        <w:tc>
          <w:tcPr>
            <w:tcW w:w="1091" w:type="dxa"/>
            <w:noWrap w:val="0"/>
            <w:vAlign w:val="center"/>
          </w:tcPr>
          <w:p>
            <w:pPr>
              <w:spacing w:before="120" w:beforeLines="50" w:after="120" w:afterLines="50"/>
              <w:jc w:val="center"/>
            </w:pPr>
          </w:p>
        </w:tc>
        <w:tc>
          <w:tcPr>
            <w:tcW w:w="4191" w:type="dxa"/>
            <w:gridSpan w:val="3"/>
            <w:noWrap w:val="0"/>
            <w:vAlign w:val="center"/>
          </w:tcPr>
          <w:p>
            <w:pPr>
              <w:spacing w:before="120" w:beforeLines="50" w:after="120" w:afterLines="50"/>
              <w:jc w:val="center"/>
            </w:pPr>
          </w:p>
        </w:tc>
      </w:tr>
    </w:tbl>
    <w:p>
      <w:pPr>
        <w:spacing w:line="150" w:lineRule="atLeast"/>
        <w:rPr>
          <w:b/>
          <w:sz w:val="28"/>
          <w:szCs w:val="28"/>
        </w:rPr>
      </w:pPr>
      <w:r>
        <w:br w:type="page"/>
      </w:r>
      <w:r>
        <w:rPr>
          <w:rFonts w:hint="eastAsia"/>
          <w:b/>
          <w:sz w:val="28"/>
          <w:szCs w:val="28"/>
        </w:rPr>
        <w:t>二、</w:t>
      </w:r>
      <w:r>
        <w:rPr>
          <w:rFonts w:hint="eastAsia"/>
          <w:b/>
          <w:sz w:val="28"/>
          <w:szCs w:val="28"/>
          <w:lang w:val="en-US" w:eastAsia="zh-CN"/>
        </w:rPr>
        <w:t>工作</w:t>
      </w:r>
      <w:r>
        <w:rPr>
          <w:rFonts w:hint="eastAsia"/>
          <w:b/>
          <w:sz w:val="28"/>
          <w:szCs w:val="28"/>
        </w:rPr>
        <w:t>基础</w:t>
      </w:r>
    </w:p>
    <w:p>
      <w:pPr>
        <w:spacing w:line="150" w:lineRule="atLeast"/>
        <w:rPr>
          <w:rFonts w:ascii="宋体"/>
          <w:bCs/>
          <w:sz w:val="28"/>
          <w:szCs w:val="28"/>
        </w:rPr>
      </w:pPr>
    </w:p>
    <w:tbl>
      <w:tblPr>
        <w:tblStyle w:val="5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50" w:hRule="atLeast"/>
          <w:tblHeader/>
        </w:trPr>
        <w:tc>
          <w:tcPr>
            <w:tcW w:w="86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/>
              <w:spacing w:line="240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 w:ascii="Calibri" w:hAnsi="Calibri" w:cs="Times New Roman"/>
                <w:color w:val="000000"/>
                <w:kern w:val="2"/>
                <w:szCs w:val="22"/>
              </w:rPr>
              <w:t>2-</w:t>
            </w:r>
            <w:r>
              <w:rPr>
                <w:rFonts w:ascii="Calibri" w:hAnsi="Calibri" w:cs="Times New Roman"/>
                <w:color w:val="000000"/>
                <w:kern w:val="2"/>
                <w:szCs w:val="22"/>
              </w:rPr>
              <w:t>1</w:t>
            </w:r>
            <w:r>
              <w:rPr>
                <w:rFonts w:hint="eastAsia" w:ascii="Calibri" w:hAnsi="Calibri" w:cs="Times New Roman"/>
                <w:color w:val="000000"/>
                <w:kern w:val="2"/>
                <w:szCs w:val="22"/>
                <w:lang w:val="en-US" w:eastAsia="zh-CN"/>
              </w:rPr>
              <w:t>多学科交叉融合的基础情况，具备</w:t>
            </w:r>
            <w:r>
              <w:rPr>
                <w:rFonts w:hint="eastAsia"/>
                <w:lang w:val="en-US" w:eastAsia="zh-CN"/>
              </w:rPr>
              <w:t>的科研实力、研究特色和研究方法，已建立的数据库基础资源。</w:t>
            </w: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</w:tc>
      </w:tr>
    </w:tbl>
    <w:p>
      <w:r>
        <w:br w:type="page"/>
      </w:r>
    </w:p>
    <w:p/>
    <w:tbl>
      <w:tblPr>
        <w:tblStyle w:val="5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tblHeader/>
        </w:trPr>
        <w:tc>
          <w:tcPr>
            <w:tcW w:w="86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/>
              <w:spacing w:line="240" w:lineRule="auto"/>
              <w:textAlignment w:val="auto"/>
              <w:rPr>
                <w:rFonts w:hint="default" w:ascii="Calibri" w:hAnsi="Calibri" w:eastAsia="宋体" w:cs="Times New Roman"/>
                <w:color w:val="000000"/>
                <w:kern w:val="2"/>
                <w:szCs w:val="22"/>
                <w:lang w:val="en-US" w:eastAsia="zh-CN"/>
              </w:rPr>
            </w:pPr>
            <w:r>
              <w:rPr>
                <w:rFonts w:hint="eastAsia" w:ascii="Calibri" w:hAnsi="Calibri" w:cs="Times New Roman"/>
                <w:color w:val="000000"/>
                <w:kern w:val="2"/>
                <w:szCs w:val="22"/>
              </w:rPr>
              <w:t>2-</w:t>
            </w:r>
            <w:r>
              <w:rPr>
                <w:rFonts w:ascii="Calibri" w:hAnsi="Calibri" w:cs="Times New Roman"/>
                <w:color w:val="000000"/>
                <w:kern w:val="2"/>
                <w:szCs w:val="22"/>
              </w:rPr>
              <w:t>2</w:t>
            </w:r>
            <w:r>
              <w:rPr>
                <w:rFonts w:hint="eastAsia"/>
                <w:lang w:val="en-US" w:eastAsia="zh-CN"/>
              </w:rPr>
              <w:t>服务国家战略方面取得的工作成效，已建立的常态化咨政服务机制，相关数据分析处理研究成果。</w:t>
            </w: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</w:tc>
      </w:tr>
    </w:tbl>
    <w:p>
      <w:r>
        <w:br w:type="page"/>
      </w:r>
    </w:p>
    <w:p>
      <w:pPr>
        <w:spacing w:line="150" w:lineRule="atLeast"/>
        <w:rPr>
          <w:b/>
          <w:bCs/>
          <w:sz w:val="28"/>
          <w:szCs w:val="28"/>
        </w:rPr>
      </w:pPr>
      <w:r>
        <w:rPr>
          <w:rFonts w:hint="eastAsia" w:ascii="宋体"/>
          <w:b/>
          <w:bCs/>
          <w:sz w:val="28"/>
          <w:szCs w:val="28"/>
        </w:rPr>
        <w:t>三、人员</w:t>
      </w:r>
      <w:r>
        <w:rPr>
          <w:rFonts w:hint="eastAsia"/>
          <w:b/>
          <w:bCs/>
          <w:sz w:val="28"/>
          <w:szCs w:val="28"/>
        </w:rPr>
        <w:t>队伍</w:t>
      </w:r>
    </w:p>
    <w:p>
      <w:pPr>
        <w:spacing w:line="150" w:lineRule="atLeast"/>
        <w:rPr>
          <w:sz w:val="28"/>
          <w:szCs w:val="28"/>
        </w:rPr>
      </w:pPr>
    </w:p>
    <w:tbl>
      <w:tblPr>
        <w:tblStyle w:val="5"/>
        <w:tblW w:w="93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14"/>
        <w:gridCol w:w="427"/>
        <w:gridCol w:w="1306"/>
        <w:gridCol w:w="900"/>
        <w:gridCol w:w="436"/>
        <w:gridCol w:w="1105"/>
        <w:gridCol w:w="646"/>
        <w:gridCol w:w="994"/>
        <w:gridCol w:w="1673"/>
        <w:gridCol w:w="13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2299" w:type="dxa"/>
            <w:gridSpan w:val="4"/>
            <w:vMerge w:val="restart"/>
            <w:tcBorders>
              <w:tl2br w:val="single" w:color="auto" w:sz="4" w:space="0"/>
            </w:tcBorders>
            <w:noWrap w:val="0"/>
            <w:vAlign w:val="top"/>
          </w:tcPr>
          <w:p>
            <w:pPr>
              <w:ind w:firstLine="210" w:firstLineChars="100"/>
              <w:jc w:val="left"/>
            </w:pPr>
          </w:p>
          <w:p>
            <w:pPr>
              <w:ind w:firstLine="210" w:firstLineChars="100"/>
              <w:jc w:val="left"/>
            </w:pPr>
          </w:p>
        </w:tc>
        <w:tc>
          <w:tcPr>
            <w:tcW w:w="900" w:type="dxa"/>
            <w:vMerge w:val="restart"/>
            <w:noWrap w:val="0"/>
            <w:vAlign w:val="center"/>
          </w:tcPr>
          <w:p>
            <w:pPr>
              <w:spacing w:before="120" w:beforeLines="50" w:after="120" w:afterLines="50"/>
              <w:jc w:val="center"/>
            </w:pPr>
            <w:r>
              <w:rPr>
                <w:rFonts w:hint="eastAsia"/>
              </w:rPr>
              <w:t>合计</w:t>
            </w:r>
          </w:p>
        </w:tc>
        <w:tc>
          <w:tcPr>
            <w:tcW w:w="4854" w:type="dxa"/>
            <w:gridSpan w:val="5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实验室科研</w:t>
            </w:r>
            <w:r>
              <w:rPr>
                <w:rFonts w:hint="eastAsia" w:ascii="宋体" w:hAnsi="宋体"/>
              </w:rPr>
              <w:t>人员</w:t>
            </w:r>
          </w:p>
        </w:tc>
        <w:tc>
          <w:tcPr>
            <w:tcW w:w="1304" w:type="dxa"/>
            <w:vMerge w:val="restart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2299" w:type="dxa"/>
            <w:gridSpan w:val="4"/>
            <w:vMerge w:val="continue"/>
            <w:tcBorders>
              <w:tl2br w:val="single" w:color="auto" w:sz="4" w:space="0"/>
            </w:tcBorders>
            <w:noWrap w:val="0"/>
            <w:vAlign w:val="top"/>
          </w:tcPr>
          <w:p>
            <w:pPr>
              <w:ind w:right="210" w:firstLine="525" w:firstLineChars="250"/>
              <w:jc w:val="right"/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spacing w:before="120" w:beforeLines="50" w:after="120" w:afterLines="50"/>
              <w:jc w:val="center"/>
            </w:pPr>
          </w:p>
        </w:tc>
        <w:tc>
          <w:tcPr>
            <w:tcW w:w="1541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正高级</w:t>
            </w:r>
          </w:p>
        </w:tc>
        <w:tc>
          <w:tcPr>
            <w:tcW w:w="1640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副高级</w:t>
            </w:r>
          </w:p>
        </w:tc>
        <w:tc>
          <w:tcPr>
            <w:tcW w:w="1673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中级及以下</w:t>
            </w:r>
          </w:p>
        </w:tc>
        <w:tc>
          <w:tcPr>
            <w:tcW w:w="1304" w:type="dxa"/>
            <w:vMerge w:val="continue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2" w:type="dxa"/>
            <w:vMerge w:val="restart"/>
            <w:noWrap w:val="0"/>
            <w:vAlign w:val="top"/>
          </w:tcPr>
          <w:p>
            <w:pPr>
              <w:spacing w:before="120" w:beforeLines="50" w:after="120" w:afterLines="50"/>
              <w:jc w:val="center"/>
            </w:pPr>
          </w:p>
          <w:p>
            <w:pPr>
              <w:spacing w:before="120" w:beforeLines="50" w:after="120" w:afterLines="50"/>
              <w:jc w:val="center"/>
            </w:pPr>
            <w:r>
              <w:rPr>
                <w:rFonts w:hint="eastAsia"/>
              </w:rPr>
              <w:t>人员结构</w:t>
            </w:r>
          </w:p>
        </w:tc>
        <w:tc>
          <w:tcPr>
            <w:tcW w:w="1747" w:type="dxa"/>
            <w:gridSpan w:val="3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合计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541" w:type="dxa"/>
            <w:gridSpan w:val="2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640" w:type="dxa"/>
            <w:gridSpan w:val="2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673" w:type="dxa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304" w:type="dxa"/>
            <w:noWrap w:val="0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2" w:type="dxa"/>
            <w:vMerge w:val="continue"/>
            <w:noWrap w:val="0"/>
            <w:vAlign w:val="top"/>
          </w:tcPr>
          <w:p>
            <w:pPr>
              <w:spacing w:before="120" w:beforeLines="50" w:after="120" w:afterLines="50"/>
              <w:jc w:val="center"/>
            </w:pPr>
          </w:p>
        </w:tc>
        <w:tc>
          <w:tcPr>
            <w:tcW w:w="441" w:type="dxa"/>
            <w:gridSpan w:val="2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其</w:t>
            </w:r>
          </w:p>
          <w:p>
            <w:pPr>
              <w:jc w:val="center"/>
            </w:pPr>
            <w:r>
              <w:rPr>
                <w:rFonts w:hint="eastAsia"/>
              </w:rPr>
              <w:t>中</w:t>
            </w:r>
          </w:p>
        </w:tc>
        <w:tc>
          <w:tcPr>
            <w:tcW w:w="1306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专职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541" w:type="dxa"/>
            <w:gridSpan w:val="2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640" w:type="dxa"/>
            <w:gridSpan w:val="2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673" w:type="dxa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304" w:type="dxa"/>
            <w:noWrap w:val="0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2" w:type="dxa"/>
            <w:vMerge w:val="continue"/>
            <w:noWrap w:val="0"/>
            <w:vAlign w:val="top"/>
          </w:tcPr>
          <w:p>
            <w:pPr>
              <w:spacing w:before="120" w:beforeLines="50" w:after="120" w:afterLines="50"/>
              <w:jc w:val="center"/>
            </w:pPr>
          </w:p>
        </w:tc>
        <w:tc>
          <w:tcPr>
            <w:tcW w:w="441" w:type="dxa"/>
            <w:gridSpan w:val="2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06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兼职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541" w:type="dxa"/>
            <w:gridSpan w:val="2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640" w:type="dxa"/>
            <w:gridSpan w:val="2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673" w:type="dxa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304" w:type="dxa"/>
            <w:noWrap w:val="0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2" w:type="dxa"/>
            <w:vMerge w:val="continue"/>
            <w:noWrap w:val="0"/>
            <w:vAlign w:val="top"/>
          </w:tcPr>
          <w:p>
            <w:pPr>
              <w:spacing w:before="120" w:beforeLines="50" w:after="120" w:afterLines="50"/>
              <w:jc w:val="center"/>
            </w:pPr>
          </w:p>
        </w:tc>
        <w:tc>
          <w:tcPr>
            <w:tcW w:w="441" w:type="dxa"/>
            <w:gridSpan w:val="2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其中</w:t>
            </w:r>
          </w:p>
        </w:tc>
        <w:tc>
          <w:tcPr>
            <w:tcW w:w="1306" w:type="dxa"/>
            <w:noWrap w:val="0"/>
            <w:vAlign w:val="center"/>
          </w:tcPr>
          <w:p>
            <w:pPr>
              <w:jc w:val="center"/>
            </w:pPr>
            <w:r>
              <w:rPr>
                <w:rFonts w:hint="default" w:ascii="Times New Roman" w:hAnsi="Times New Roman" w:cs="Times New Roman"/>
              </w:rPr>
              <w:t>6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0</w:t>
            </w:r>
            <w:r>
              <w:rPr>
                <w:rFonts w:hint="eastAsia"/>
              </w:rPr>
              <w:t>岁及以上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541" w:type="dxa"/>
            <w:gridSpan w:val="2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640" w:type="dxa"/>
            <w:gridSpan w:val="2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673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04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2" w:type="dxa"/>
            <w:vMerge w:val="continue"/>
            <w:noWrap w:val="0"/>
            <w:vAlign w:val="top"/>
          </w:tcPr>
          <w:p>
            <w:pPr>
              <w:spacing w:before="120" w:beforeLines="50" w:after="120" w:afterLines="50"/>
              <w:jc w:val="center"/>
            </w:pPr>
          </w:p>
        </w:tc>
        <w:tc>
          <w:tcPr>
            <w:tcW w:w="441" w:type="dxa"/>
            <w:gridSpan w:val="2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06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55</w:t>
            </w:r>
            <w:r>
              <w:t>-</w:t>
            </w:r>
            <w:r>
              <w:rPr>
                <w:rFonts w:hint="eastAsia"/>
                <w:lang w:val="en-US" w:eastAsia="zh-CN"/>
              </w:rPr>
              <w:t>59</w:t>
            </w:r>
            <w:r>
              <w:rPr>
                <w:rFonts w:hint="eastAsia"/>
              </w:rPr>
              <w:t>岁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541" w:type="dxa"/>
            <w:gridSpan w:val="2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640" w:type="dxa"/>
            <w:gridSpan w:val="2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673" w:type="dxa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304" w:type="dxa"/>
            <w:noWrap w:val="0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2" w:type="dxa"/>
            <w:vMerge w:val="continue"/>
            <w:noWrap w:val="0"/>
            <w:vAlign w:val="top"/>
          </w:tcPr>
          <w:p>
            <w:pPr>
              <w:spacing w:before="120" w:beforeLines="50" w:after="120" w:afterLines="50"/>
              <w:jc w:val="center"/>
            </w:pPr>
          </w:p>
        </w:tc>
        <w:tc>
          <w:tcPr>
            <w:tcW w:w="441" w:type="dxa"/>
            <w:gridSpan w:val="2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06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50</w:t>
            </w:r>
            <w:r>
              <w:t>-</w:t>
            </w:r>
            <w:r>
              <w:rPr>
                <w:rFonts w:hint="eastAsia"/>
                <w:lang w:val="en-US" w:eastAsia="zh-CN"/>
              </w:rPr>
              <w:t>54</w:t>
            </w:r>
            <w:r>
              <w:rPr>
                <w:rFonts w:hint="eastAsia"/>
              </w:rPr>
              <w:t>岁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541" w:type="dxa"/>
            <w:gridSpan w:val="2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640" w:type="dxa"/>
            <w:gridSpan w:val="2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673" w:type="dxa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304" w:type="dxa"/>
            <w:noWrap w:val="0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2" w:type="dxa"/>
            <w:vMerge w:val="continue"/>
            <w:noWrap w:val="0"/>
            <w:vAlign w:val="top"/>
          </w:tcPr>
          <w:p>
            <w:pPr>
              <w:spacing w:before="120" w:beforeLines="50" w:after="120" w:afterLines="50"/>
              <w:jc w:val="center"/>
            </w:pPr>
          </w:p>
        </w:tc>
        <w:tc>
          <w:tcPr>
            <w:tcW w:w="441" w:type="dxa"/>
            <w:gridSpan w:val="2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06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45</w:t>
            </w:r>
            <w:r>
              <w:t>-</w:t>
            </w:r>
            <w:r>
              <w:rPr>
                <w:rFonts w:hint="eastAsia"/>
                <w:lang w:val="en-US" w:eastAsia="zh-CN"/>
              </w:rPr>
              <w:t>49</w:t>
            </w:r>
            <w:r>
              <w:rPr>
                <w:rFonts w:hint="eastAsia"/>
              </w:rPr>
              <w:t>岁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541" w:type="dxa"/>
            <w:gridSpan w:val="2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640" w:type="dxa"/>
            <w:gridSpan w:val="2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673" w:type="dxa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304" w:type="dxa"/>
            <w:noWrap w:val="0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2" w:type="dxa"/>
            <w:vMerge w:val="continue"/>
            <w:noWrap w:val="0"/>
            <w:vAlign w:val="top"/>
          </w:tcPr>
          <w:p>
            <w:pPr>
              <w:spacing w:before="120" w:beforeLines="50" w:after="120" w:afterLines="50"/>
              <w:jc w:val="center"/>
            </w:pPr>
          </w:p>
        </w:tc>
        <w:tc>
          <w:tcPr>
            <w:tcW w:w="441" w:type="dxa"/>
            <w:gridSpan w:val="2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06" w:type="dxa"/>
            <w:noWrap w:val="0"/>
            <w:vAlign w:val="center"/>
          </w:tcPr>
          <w:p>
            <w:pPr>
              <w:jc w:val="center"/>
            </w:pPr>
            <w:r>
              <w:t>4</w:t>
            </w:r>
            <w:r>
              <w:rPr>
                <w:rFonts w:hint="eastAsia"/>
                <w:lang w:val="en-US" w:eastAsia="zh-CN"/>
              </w:rPr>
              <w:t>0</w:t>
            </w:r>
            <w:r>
              <w:t>-</w:t>
            </w:r>
            <w:r>
              <w:rPr>
                <w:rFonts w:hint="eastAsia"/>
                <w:lang w:val="en-US" w:eastAsia="zh-CN"/>
              </w:rPr>
              <w:t>44</w:t>
            </w:r>
            <w:r>
              <w:rPr>
                <w:rFonts w:hint="eastAsia"/>
              </w:rPr>
              <w:t>岁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541" w:type="dxa"/>
            <w:gridSpan w:val="2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640" w:type="dxa"/>
            <w:gridSpan w:val="2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673" w:type="dxa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304" w:type="dxa"/>
            <w:noWrap w:val="0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2" w:type="dxa"/>
            <w:vMerge w:val="continue"/>
            <w:noWrap w:val="0"/>
            <w:vAlign w:val="top"/>
          </w:tcPr>
          <w:p>
            <w:pPr>
              <w:spacing w:before="120" w:beforeLines="50" w:after="120" w:afterLines="50"/>
              <w:jc w:val="center"/>
            </w:pPr>
          </w:p>
        </w:tc>
        <w:tc>
          <w:tcPr>
            <w:tcW w:w="441" w:type="dxa"/>
            <w:gridSpan w:val="2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06" w:type="dxa"/>
            <w:noWrap w:val="0"/>
            <w:vAlign w:val="center"/>
          </w:tcPr>
          <w:p>
            <w:pPr>
              <w:jc w:val="center"/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39</w:t>
            </w:r>
            <w:r>
              <w:rPr>
                <w:rFonts w:hint="eastAsia"/>
              </w:rPr>
              <w:t>岁及以下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541" w:type="dxa"/>
            <w:gridSpan w:val="2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640" w:type="dxa"/>
            <w:gridSpan w:val="2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673" w:type="dxa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304" w:type="dxa"/>
            <w:noWrap w:val="0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357" w:type="dxa"/>
            <w:gridSpan w:val="11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学术带头人及主要学术骨干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56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06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11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6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  <w:jc w:val="center"/>
            </w:pPr>
            <w:r>
              <w:rPr>
                <w:rFonts w:hint="eastAsia"/>
              </w:rPr>
              <w:t>出生</w:t>
            </w:r>
          </w:p>
          <w:p>
            <w:pPr>
              <w:spacing w:line="150" w:lineRule="atLeast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6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  <w:r>
              <w:rPr>
                <w:rFonts w:hint="eastAsia"/>
              </w:rPr>
              <w:t>职务职称</w:t>
            </w:r>
          </w:p>
        </w:tc>
        <w:tc>
          <w:tcPr>
            <w:tcW w:w="13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  <w:r>
              <w:rPr>
                <w:rFonts w:hint="eastAsia"/>
              </w:rPr>
              <w:t>是否专职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56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306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11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6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  <w:jc w:val="center"/>
            </w:pPr>
          </w:p>
        </w:tc>
        <w:tc>
          <w:tcPr>
            <w:tcW w:w="16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  <w:p>
            <w:pPr>
              <w:spacing w:line="150" w:lineRule="atLeast"/>
              <w:jc w:val="center"/>
            </w:pPr>
          </w:p>
        </w:tc>
        <w:tc>
          <w:tcPr>
            <w:tcW w:w="13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56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306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11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6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  <w:jc w:val="center"/>
            </w:pPr>
          </w:p>
        </w:tc>
        <w:tc>
          <w:tcPr>
            <w:tcW w:w="16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  <w:p>
            <w:pPr>
              <w:spacing w:line="150" w:lineRule="atLeast"/>
              <w:jc w:val="center"/>
            </w:pPr>
          </w:p>
        </w:tc>
        <w:tc>
          <w:tcPr>
            <w:tcW w:w="13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56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306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11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6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  <w:jc w:val="center"/>
            </w:pPr>
          </w:p>
        </w:tc>
        <w:tc>
          <w:tcPr>
            <w:tcW w:w="16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  <w:p>
            <w:pPr>
              <w:spacing w:line="150" w:lineRule="atLeast"/>
              <w:jc w:val="center"/>
            </w:pPr>
          </w:p>
        </w:tc>
        <w:tc>
          <w:tcPr>
            <w:tcW w:w="13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56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306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11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6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  <w:jc w:val="center"/>
            </w:pPr>
          </w:p>
        </w:tc>
        <w:tc>
          <w:tcPr>
            <w:tcW w:w="16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  <w:p>
            <w:pPr>
              <w:spacing w:line="150" w:lineRule="atLeast"/>
              <w:jc w:val="center"/>
            </w:pPr>
          </w:p>
        </w:tc>
        <w:tc>
          <w:tcPr>
            <w:tcW w:w="13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56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  <w:p>
            <w:pPr>
              <w:spacing w:line="150" w:lineRule="atLeast"/>
              <w:jc w:val="center"/>
            </w:pPr>
          </w:p>
        </w:tc>
        <w:tc>
          <w:tcPr>
            <w:tcW w:w="306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11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6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  <w:jc w:val="center"/>
            </w:pPr>
          </w:p>
        </w:tc>
        <w:tc>
          <w:tcPr>
            <w:tcW w:w="16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13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56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  <w:p>
            <w:pPr>
              <w:spacing w:line="150" w:lineRule="atLeast"/>
              <w:jc w:val="center"/>
            </w:pPr>
          </w:p>
        </w:tc>
        <w:tc>
          <w:tcPr>
            <w:tcW w:w="306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11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6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  <w:jc w:val="center"/>
            </w:pPr>
          </w:p>
        </w:tc>
        <w:tc>
          <w:tcPr>
            <w:tcW w:w="16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13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56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  <w:p>
            <w:pPr>
              <w:spacing w:line="150" w:lineRule="atLeast"/>
              <w:jc w:val="center"/>
            </w:pPr>
          </w:p>
        </w:tc>
        <w:tc>
          <w:tcPr>
            <w:tcW w:w="306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11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6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  <w:jc w:val="center"/>
            </w:pPr>
          </w:p>
        </w:tc>
        <w:tc>
          <w:tcPr>
            <w:tcW w:w="16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13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56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  <w:p>
            <w:pPr>
              <w:spacing w:line="150" w:lineRule="atLeast"/>
              <w:jc w:val="center"/>
            </w:pPr>
          </w:p>
        </w:tc>
        <w:tc>
          <w:tcPr>
            <w:tcW w:w="306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11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6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  <w:jc w:val="center"/>
            </w:pPr>
          </w:p>
        </w:tc>
        <w:tc>
          <w:tcPr>
            <w:tcW w:w="16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13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56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306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11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6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  <w:jc w:val="center"/>
            </w:pPr>
          </w:p>
        </w:tc>
        <w:tc>
          <w:tcPr>
            <w:tcW w:w="16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13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  <w:p>
            <w:pPr>
              <w:spacing w:line="150" w:lineRule="atLeast"/>
              <w:jc w:val="center"/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56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  <w:p>
            <w:pPr>
              <w:spacing w:line="150" w:lineRule="atLeast"/>
              <w:jc w:val="center"/>
            </w:pPr>
          </w:p>
        </w:tc>
        <w:tc>
          <w:tcPr>
            <w:tcW w:w="306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11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6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  <w:jc w:val="center"/>
            </w:pPr>
          </w:p>
        </w:tc>
        <w:tc>
          <w:tcPr>
            <w:tcW w:w="16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13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56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  <w:p>
            <w:pPr>
              <w:spacing w:line="150" w:lineRule="atLeast"/>
              <w:jc w:val="center"/>
            </w:pPr>
          </w:p>
        </w:tc>
        <w:tc>
          <w:tcPr>
            <w:tcW w:w="306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11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6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  <w:jc w:val="center"/>
            </w:pPr>
          </w:p>
        </w:tc>
        <w:tc>
          <w:tcPr>
            <w:tcW w:w="16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13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56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306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11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6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  <w:jc w:val="center"/>
            </w:pPr>
          </w:p>
        </w:tc>
        <w:tc>
          <w:tcPr>
            <w:tcW w:w="16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13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56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306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11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6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9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  <w:jc w:val="center"/>
            </w:pPr>
          </w:p>
        </w:tc>
        <w:tc>
          <w:tcPr>
            <w:tcW w:w="16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  <w:tc>
          <w:tcPr>
            <w:tcW w:w="13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</w:p>
        </w:tc>
      </w:tr>
    </w:tbl>
    <w:p>
      <w:r>
        <w:br w:type="page"/>
      </w:r>
    </w:p>
    <w:p>
      <w:pPr>
        <w:spacing w:line="150" w:lineRule="atLeast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/>
          <w:b/>
          <w:bCs/>
          <w:sz w:val="28"/>
          <w:szCs w:val="28"/>
          <w:lang w:val="en-US" w:eastAsia="zh-CN"/>
        </w:rPr>
        <w:t>四</w:t>
      </w:r>
      <w:r>
        <w:rPr>
          <w:rFonts w:hint="eastAsia" w:ascii="宋体"/>
          <w:b/>
          <w:bCs/>
          <w:sz w:val="28"/>
          <w:szCs w:val="28"/>
        </w:rPr>
        <w:t>、</w:t>
      </w:r>
      <w:r>
        <w:rPr>
          <w:rFonts w:hint="eastAsia" w:ascii="宋体"/>
          <w:b/>
          <w:bCs/>
          <w:sz w:val="28"/>
          <w:szCs w:val="28"/>
          <w:lang w:val="en-US" w:eastAsia="zh-CN"/>
        </w:rPr>
        <w:t>建设规划</w:t>
      </w:r>
    </w:p>
    <w:p/>
    <w:tbl>
      <w:tblPr>
        <w:tblStyle w:val="5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tblHeader/>
        </w:trPr>
        <w:tc>
          <w:tcPr>
            <w:tcW w:w="86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rPr>
                <w:rFonts w:hint="default" w:eastAsia="宋体" w:cs="Times New Roman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4</w:t>
            </w:r>
            <w:r>
              <w:rPr>
                <w:rFonts w:hint="eastAsia"/>
                <w:color w:val="000000"/>
              </w:rPr>
              <w:t>-</w:t>
            </w:r>
            <w:r>
              <w:rPr>
                <w:rFonts w:hint="eastAsia"/>
                <w:color w:val="000000"/>
                <w:lang w:val="en-US" w:eastAsia="zh-CN"/>
              </w:rPr>
              <w:t>1</w:t>
            </w:r>
            <w:r>
              <w:rPr>
                <w:rFonts w:hint="eastAsia"/>
                <w:color w:val="000000"/>
              </w:rPr>
              <w:t>建设</w:t>
            </w:r>
            <w:r>
              <w:rPr>
                <w:rFonts w:hint="eastAsia"/>
                <w:color w:val="000000"/>
                <w:lang w:val="en-US" w:eastAsia="zh-CN"/>
              </w:rPr>
              <w:t>目标、建设思路、主要任务和预期成效。</w:t>
            </w: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  <w:p>
            <w:pPr>
              <w:spacing w:line="150" w:lineRule="atLeast"/>
              <w:rPr>
                <w:rFonts w:cs="Times New Roman"/>
              </w:rPr>
            </w:pPr>
          </w:p>
        </w:tc>
      </w:tr>
    </w:tbl>
    <w:p>
      <w:r>
        <w:br w:type="page"/>
      </w:r>
    </w:p>
    <w:p/>
    <w:tbl>
      <w:tblPr>
        <w:tblStyle w:val="5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rPr>
          <w:cantSplit/>
          <w:trHeight w:val="567" w:hRule="atLeast"/>
          <w:tblHeader/>
        </w:trPr>
        <w:tc>
          <w:tcPr>
            <w:tcW w:w="86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both"/>
              <w:rPr>
                <w:rFonts w:cs="Times New Roma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-</w:t>
            </w:r>
            <w:r>
              <w:t>1</w:t>
            </w:r>
            <w:r>
              <w:rPr>
                <w:rFonts w:hint="eastAsia"/>
              </w:rPr>
              <w:t>主要研究方向：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84" w:hRule="atLeast"/>
          <w:tblHeader/>
        </w:trPr>
        <w:tc>
          <w:tcPr>
            <w:tcW w:w="86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  <w:jc w:val="both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本研究</w:t>
            </w:r>
            <w:r>
              <w:rPr>
                <w:rFonts w:hint="eastAsia"/>
                <w:lang w:val="en-US" w:eastAsia="zh-CN"/>
              </w:rPr>
              <w:t>的主攻</w:t>
            </w:r>
            <w:r>
              <w:rPr>
                <w:rFonts w:hint="eastAsia"/>
              </w:rPr>
              <w:t>方向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拟解决的问题，</w:t>
            </w:r>
            <w:r>
              <w:rPr>
                <w:rFonts w:hint="eastAsia"/>
              </w:rPr>
              <w:t>研究方法、学术价值和实践意义等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spacing w:line="150" w:lineRule="atLeast"/>
              <w:jc w:val="both"/>
            </w:pPr>
          </w:p>
          <w:p>
            <w:pPr>
              <w:spacing w:line="150" w:lineRule="atLeast"/>
              <w:jc w:val="both"/>
            </w:pPr>
          </w:p>
          <w:p>
            <w:pPr>
              <w:spacing w:line="150" w:lineRule="atLeast"/>
              <w:jc w:val="both"/>
            </w:pPr>
          </w:p>
          <w:p>
            <w:pPr>
              <w:spacing w:line="150" w:lineRule="atLeast"/>
              <w:jc w:val="both"/>
            </w:pPr>
          </w:p>
          <w:p>
            <w:pPr>
              <w:spacing w:line="150" w:lineRule="atLeast"/>
              <w:jc w:val="both"/>
            </w:pPr>
          </w:p>
          <w:p>
            <w:pPr>
              <w:spacing w:line="150" w:lineRule="atLeast"/>
              <w:jc w:val="both"/>
            </w:pPr>
          </w:p>
          <w:p>
            <w:pPr>
              <w:spacing w:line="150" w:lineRule="atLeast"/>
              <w:jc w:val="both"/>
            </w:pPr>
          </w:p>
          <w:p>
            <w:pPr>
              <w:spacing w:line="150" w:lineRule="atLeast"/>
              <w:jc w:val="both"/>
            </w:pPr>
          </w:p>
          <w:p>
            <w:pPr>
              <w:spacing w:line="150" w:lineRule="atLeast"/>
              <w:jc w:val="both"/>
            </w:pPr>
          </w:p>
          <w:p>
            <w:pPr>
              <w:spacing w:line="150" w:lineRule="atLeast"/>
              <w:jc w:val="both"/>
            </w:pPr>
          </w:p>
          <w:p>
            <w:pPr>
              <w:spacing w:line="150" w:lineRule="atLeast"/>
              <w:jc w:val="both"/>
            </w:pPr>
          </w:p>
          <w:p>
            <w:pPr>
              <w:spacing w:line="150" w:lineRule="atLeast"/>
              <w:jc w:val="both"/>
            </w:pPr>
          </w:p>
          <w:p>
            <w:pPr>
              <w:spacing w:line="150" w:lineRule="atLeast"/>
              <w:jc w:val="both"/>
            </w:pPr>
          </w:p>
          <w:p>
            <w:pPr>
              <w:spacing w:line="150" w:lineRule="atLeast"/>
              <w:jc w:val="both"/>
            </w:pPr>
          </w:p>
          <w:p>
            <w:pPr>
              <w:spacing w:line="150" w:lineRule="atLeast"/>
              <w:jc w:val="both"/>
            </w:pPr>
          </w:p>
          <w:p>
            <w:pPr>
              <w:spacing w:line="150" w:lineRule="atLeast"/>
              <w:jc w:val="both"/>
            </w:pPr>
          </w:p>
          <w:p>
            <w:pPr>
              <w:spacing w:line="150" w:lineRule="atLeast"/>
              <w:jc w:val="both"/>
            </w:pPr>
          </w:p>
          <w:p>
            <w:pPr>
              <w:spacing w:line="150" w:lineRule="atLeast"/>
              <w:jc w:val="both"/>
            </w:pPr>
          </w:p>
          <w:p>
            <w:pPr>
              <w:spacing w:line="150" w:lineRule="atLeast"/>
              <w:jc w:val="both"/>
            </w:pPr>
          </w:p>
          <w:p>
            <w:pPr>
              <w:spacing w:line="150" w:lineRule="atLeast"/>
              <w:jc w:val="both"/>
            </w:pPr>
          </w:p>
          <w:p>
            <w:pPr>
              <w:spacing w:line="150" w:lineRule="atLeast"/>
              <w:jc w:val="both"/>
            </w:pPr>
          </w:p>
          <w:p>
            <w:pPr>
              <w:spacing w:line="150" w:lineRule="atLeast"/>
              <w:jc w:val="both"/>
            </w:pPr>
          </w:p>
          <w:p>
            <w:pPr>
              <w:spacing w:line="150" w:lineRule="atLeast"/>
              <w:jc w:val="both"/>
            </w:pPr>
          </w:p>
          <w:p>
            <w:pPr>
              <w:spacing w:line="150" w:lineRule="atLeast"/>
              <w:jc w:val="both"/>
            </w:pPr>
          </w:p>
          <w:p>
            <w:pPr>
              <w:spacing w:line="150" w:lineRule="atLeast"/>
              <w:jc w:val="both"/>
            </w:pPr>
          </w:p>
          <w:p>
            <w:pPr>
              <w:spacing w:line="150" w:lineRule="atLeast"/>
              <w:jc w:val="both"/>
            </w:pPr>
          </w:p>
          <w:p>
            <w:pPr>
              <w:spacing w:line="150" w:lineRule="atLeast"/>
              <w:jc w:val="both"/>
            </w:pPr>
          </w:p>
          <w:p>
            <w:pPr>
              <w:spacing w:line="150" w:lineRule="atLeast"/>
              <w:jc w:val="both"/>
            </w:pPr>
          </w:p>
          <w:p>
            <w:pPr>
              <w:spacing w:line="150" w:lineRule="atLeast"/>
              <w:jc w:val="both"/>
            </w:pPr>
          </w:p>
          <w:p>
            <w:pPr>
              <w:spacing w:line="150" w:lineRule="atLeast"/>
              <w:jc w:val="both"/>
            </w:pPr>
          </w:p>
          <w:p>
            <w:pPr>
              <w:spacing w:line="150" w:lineRule="atLeast"/>
              <w:jc w:val="both"/>
            </w:pPr>
          </w:p>
          <w:p>
            <w:pPr>
              <w:spacing w:line="150" w:lineRule="atLeast"/>
              <w:jc w:val="both"/>
            </w:pPr>
          </w:p>
          <w:p>
            <w:pPr>
              <w:spacing w:line="150" w:lineRule="atLeast"/>
              <w:jc w:val="both"/>
            </w:pPr>
          </w:p>
          <w:p>
            <w:pPr>
              <w:spacing w:line="150" w:lineRule="atLeast"/>
              <w:jc w:val="both"/>
            </w:pPr>
          </w:p>
          <w:p>
            <w:pPr>
              <w:spacing w:line="150" w:lineRule="atLeast"/>
              <w:jc w:val="both"/>
            </w:pPr>
          </w:p>
          <w:p>
            <w:pPr>
              <w:spacing w:line="150" w:lineRule="atLeast"/>
              <w:jc w:val="both"/>
            </w:pPr>
          </w:p>
        </w:tc>
      </w:tr>
    </w:tbl>
    <w:p>
      <w:r>
        <w:br w:type="page"/>
      </w:r>
    </w:p>
    <w:tbl>
      <w:tblPr>
        <w:tblStyle w:val="5"/>
        <w:tblpPr w:leftFromText="180" w:rightFromText="180" w:vertAnchor="text" w:horzAnchor="page" w:tblpX="1690" w:tblpY="97"/>
        <w:tblOverlap w:val="never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</w:trPr>
        <w:tc>
          <w:tcPr>
            <w:tcW w:w="86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both"/>
            </w:pPr>
            <w:r>
              <w:rPr>
                <w:rFonts w:hint="eastAsia" w:cs="Times New Roman"/>
                <w:lang w:val="en-US" w:eastAsia="zh-CN"/>
              </w:rPr>
              <w:t>4</w:t>
            </w:r>
            <w:r>
              <w:rPr>
                <w:rFonts w:cs="Times New Roman"/>
              </w:rPr>
              <w:t>-</w:t>
            </w:r>
            <w:r>
              <w:rPr>
                <w:rFonts w:hint="eastAsia" w:cs="Times New Roman"/>
                <w:lang w:val="en-US" w:eastAsia="zh-CN"/>
              </w:rPr>
              <w:t>2</w:t>
            </w:r>
            <w:r>
              <w:rPr>
                <w:rFonts w:cs="Times New Roman"/>
              </w:rPr>
              <w:t>-2</w:t>
            </w:r>
            <w:r>
              <w:rPr>
                <w:rFonts w:hint="eastAsia" w:cs="Times New Roman"/>
                <w:lang w:val="en-US" w:eastAsia="zh-CN"/>
              </w:rPr>
              <w:t>其他</w:t>
            </w:r>
            <w:r>
              <w:rPr>
                <w:rFonts w:hint="eastAsia"/>
              </w:rPr>
              <w:t>研究方向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85" w:hRule="atLeast"/>
          <w:tblHeader/>
        </w:trPr>
        <w:tc>
          <w:tcPr>
            <w:tcW w:w="86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  <w:jc w:val="both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本研究</w:t>
            </w:r>
            <w:r>
              <w:rPr>
                <w:rFonts w:hint="eastAsia"/>
                <w:lang w:val="en-US" w:eastAsia="zh-CN"/>
              </w:rPr>
              <w:t>的主攻</w:t>
            </w:r>
            <w:r>
              <w:rPr>
                <w:rFonts w:hint="eastAsia"/>
              </w:rPr>
              <w:t>方向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拟解决的问题，</w:t>
            </w:r>
            <w:r>
              <w:rPr>
                <w:rFonts w:hint="eastAsia"/>
              </w:rPr>
              <w:t>研究方法、学术价值和实践意义等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spacing w:line="150" w:lineRule="atLeast"/>
            </w:pPr>
            <w:r>
              <w:rPr>
                <w:rFonts w:hint="eastAsia"/>
              </w:rPr>
              <w:t xml:space="preserve"> </w:t>
            </w: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</w:tc>
      </w:tr>
    </w:tbl>
    <w:p>
      <w:r>
        <w:br w:type="page"/>
      </w:r>
    </w:p>
    <w:tbl>
      <w:tblPr>
        <w:tblStyle w:val="5"/>
        <w:tblpPr w:leftFromText="180" w:rightFromText="180" w:vertAnchor="text" w:horzAnchor="page" w:tblpX="1705" w:tblpY="96"/>
        <w:tblOverlap w:val="never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</w:trPr>
        <w:tc>
          <w:tcPr>
            <w:tcW w:w="86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both"/>
            </w:pPr>
            <w:r>
              <w:rPr>
                <w:rFonts w:hint="eastAsia" w:cs="Times New Roman"/>
                <w:lang w:val="en-US" w:eastAsia="zh-CN"/>
              </w:rPr>
              <w:t>4</w:t>
            </w:r>
            <w:r>
              <w:rPr>
                <w:rFonts w:cs="Times New Roman"/>
              </w:rPr>
              <w:t>-</w:t>
            </w:r>
            <w:r>
              <w:rPr>
                <w:rFonts w:hint="eastAsia" w:cs="Times New Roman"/>
                <w:lang w:val="en-US" w:eastAsia="zh-CN"/>
              </w:rPr>
              <w:t>2</w:t>
            </w:r>
            <w:r>
              <w:rPr>
                <w:rFonts w:cs="Times New Roman"/>
              </w:rPr>
              <w:t>-3</w:t>
            </w:r>
            <w:r>
              <w:rPr>
                <w:rFonts w:hint="eastAsia" w:cs="Times New Roman"/>
                <w:lang w:val="en-US" w:eastAsia="zh-CN"/>
              </w:rPr>
              <w:t>其他</w:t>
            </w:r>
            <w:r>
              <w:rPr>
                <w:rFonts w:hint="eastAsia"/>
              </w:rPr>
              <w:t>研究方向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5" w:hRule="atLeast"/>
          <w:tblHeader/>
        </w:trPr>
        <w:tc>
          <w:tcPr>
            <w:tcW w:w="86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  <w:jc w:val="both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本研究</w:t>
            </w:r>
            <w:r>
              <w:rPr>
                <w:rFonts w:hint="eastAsia"/>
                <w:lang w:val="en-US" w:eastAsia="zh-CN"/>
              </w:rPr>
              <w:t>的主攻</w:t>
            </w:r>
            <w:r>
              <w:rPr>
                <w:rFonts w:hint="eastAsia"/>
              </w:rPr>
              <w:t>方向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拟解决的问题，</w:t>
            </w:r>
            <w:r>
              <w:rPr>
                <w:rFonts w:hint="eastAsia"/>
              </w:rPr>
              <w:t>研究方法、学术价值和实践意义等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spacing w:line="150" w:lineRule="atLeast"/>
            </w:pPr>
            <w:r>
              <w:rPr>
                <w:rFonts w:hint="eastAsia"/>
              </w:rPr>
              <w:t xml:space="preserve"> </w:t>
            </w: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</w:tc>
      </w:tr>
    </w:tbl>
    <w:p>
      <w:r>
        <w:rPr>
          <w:rFonts w:ascii="宋体"/>
          <w:sz w:val="28"/>
          <w:szCs w:val="28"/>
        </w:rPr>
        <w:br w:type="page"/>
      </w:r>
    </w:p>
    <w:p/>
    <w:p>
      <w:pPr>
        <w:spacing w:line="150" w:lineRule="atLeas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五</w:t>
      </w:r>
      <w:r>
        <w:rPr>
          <w:rFonts w:hint="eastAsia"/>
          <w:b/>
          <w:sz w:val="28"/>
          <w:szCs w:val="28"/>
        </w:rPr>
        <w:t>、近</w:t>
      </w:r>
      <w:r>
        <w:rPr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年主要科研成果及承担科研任务</w:t>
      </w:r>
    </w:p>
    <w:p>
      <w:pPr>
        <w:spacing w:line="150" w:lineRule="atLeast"/>
      </w:pPr>
    </w:p>
    <w:tbl>
      <w:tblPr>
        <w:tblStyle w:val="5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92"/>
        <w:gridCol w:w="2864"/>
        <w:gridCol w:w="392"/>
        <w:gridCol w:w="958"/>
        <w:gridCol w:w="1790"/>
        <w:gridCol w:w="18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</w:trPr>
        <w:tc>
          <w:tcPr>
            <w:tcW w:w="861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主要科研成果（限填</w:t>
            </w:r>
            <w:r>
              <w:t>20</w:t>
            </w:r>
            <w:r>
              <w:rPr>
                <w:rFonts w:hint="eastAsia"/>
              </w:rPr>
              <w:t>项）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4" w:hRule="atLeast"/>
        </w:trPr>
        <w:tc>
          <w:tcPr>
            <w:tcW w:w="7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</w:pPr>
            <w:r>
              <w:rPr>
                <w:rFonts w:hint="eastAsia"/>
              </w:rPr>
              <w:t>序号</w:t>
            </w:r>
          </w:p>
        </w:tc>
        <w:tc>
          <w:tcPr>
            <w:tcW w:w="28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13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>第一作者</w:t>
            </w:r>
          </w:p>
        </w:tc>
        <w:tc>
          <w:tcPr>
            <w:tcW w:w="17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  <w:r>
              <w:rPr>
                <w:rFonts w:hint="eastAsia"/>
              </w:rPr>
              <w:t>出版单位/发表刊物/提交部门及时间（期次）</w:t>
            </w: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  <w:r>
              <w:rPr>
                <w:rFonts w:hint="eastAsia"/>
              </w:rPr>
              <w:t>获奖/采纳/批示</w:t>
            </w:r>
          </w:p>
          <w:p>
            <w:pPr>
              <w:spacing w:line="150" w:lineRule="atLeast"/>
              <w:jc w:val="center"/>
            </w:pPr>
            <w:r>
              <w:rPr>
                <w:rFonts w:hint="eastAsia"/>
              </w:rPr>
              <w:t>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7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</w:tc>
        <w:tc>
          <w:tcPr>
            <w:tcW w:w="28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3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7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7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</w:tc>
        <w:tc>
          <w:tcPr>
            <w:tcW w:w="28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3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7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7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</w:tc>
        <w:tc>
          <w:tcPr>
            <w:tcW w:w="28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3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7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7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</w:tc>
        <w:tc>
          <w:tcPr>
            <w:tcW w:w="28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3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7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7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</w:tc>
        <w:tc>
          <w:tcPr>
            <w:tcW w:w="28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3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7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7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</w:tc>
        <w:tc>
          <w:tcPr>
            <w:tcW w:w="28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3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7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7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</w:tc>
        <w:tc>
          <w:tcPr>
            <w:tcW w:w="28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3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7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7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</w:tc>
        <w:tc>
          <w:tcPr>
            <w:tcW w:w="28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3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7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7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</w:tc>
        <w:tc>
          <w:tcPr>
            <w:tcW w:w="28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3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7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7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</w:tc>
        <w:tc>
          <w:tcPr>
            <w:tcW w:w="28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3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7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7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</w:tc>
        <w:tc>
          <w:tcPr>
            <w:tcW w:w="28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3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7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7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</w:tc>
        <w:tc>
          <w:tcPr>
            <w:tcW w:w="28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3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7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7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</w:tc>
        <w:tc>
          <w:tcPr>
            <w:tcW w:w="28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3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7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7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</w:tc>
        <w:tc>
          <w:tcPr>
            <w:tcW w:w="28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3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7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7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</w:tc>
        <w:tc>
          <w:tcPr>
            <w:tcW w:w="28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3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7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7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</w:tc>
        <w:tc>
          <w:tcPr>
            <w:tcW w:w="28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3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7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</w:tc>
        <w:tc>
          <w:tcPr>
            <w:tcW w:w="28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3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7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</w:tc>
        <w:tc>
          <w:tcPr>
            <w:tcW w:w="28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3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7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</w:tc>
        <w:tc>
          <w:tcPr>
            <w:tcW w:w="28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3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7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</w:tc>
        <w:tc>
          <w:tcPr>
            <w:tcW w:w="28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3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7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150" w:lineRule="atLeas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atLeast"/>
        </w:trPr>
        <w:tc>
          <w:tcPr>
            <w:tcW w:w="861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</w:pPr>
            <w:r>
              <w:t>2.</w:t>
            </w:r>
            <w:r>
              <w:rPr>
                <w:rFonts w:hint="eastAsia"/>
              </w:rPr>
              <w:t>承担省部级以上科研任务（限填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>项）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atLeast"/>
        </w:trPr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34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  <w:r>
              <w:rPr>
                <w:rFonts w:hint="eastAsia"/>
              </w:rPr>
              <w:t>项目、任务名称</w:t>
            </w:r>
          </w:p>
        </w:tc>
        <w:tc>
          <w:tcPr>
            <w:tcW w:w="274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  <w:r>
              <w:rPr>
                <w:rFonts w:hint="eastAsia"/>
              </w:rPr>
              <w:t>项目类别或任务委托单位</w:t>
            </w: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  <w:jc w:val="center"/>
            </w:pPr>
            <w:r>
              <w:rPr>
                <w:rFonts w:hint="eastAsia"/>
              </w:rPr>
              <w:t>经费（万元）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atLeast"/>
        </w:trPr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</w:pPr>
          </w:p>
        </w:tc>
        <w:tc>
          <w:tcPr>
            <w:tcW w:w="334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</w:pPr>
          </w:p>
        </w:tc>
        <w:tc>
          <w:tcPr>
            <w:tcW w:w="274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atLeast"/>
        </w:trPr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</w:pPr>
          </w:p>
        </w:tc>
        <w:tc>
          <w:tcPr>
            <w:tcW w:w="334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</w:pPr>
          </w:p>
        </w:tc>
        <w:tc>
          <w:tcPr>
            <w:tcW w:w="274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atLeast"/>
        </w:trPr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</w:pPr>
          </w:p>
        </w:tc>
        <w:tc>
          <w:tcPr>
            <w:tcW w:w="334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</w:pPr>
          </w:p>
        </w:tc>
        <w:tc>
          <w:tcPr>
            <w:tcW w:w="274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atLeast"/>
        </w:trPr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</w:pPr>
          </w:p>
        </w:tc>
        <w:tc>
          <w:tcPr>
            <w:tcW w:w="334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</w:pPr>
          </w:p>
        </w:tc>
        <w:tc>
          <w:tcPr>
            <w:tcW w:w="274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atLeast"/>
        </w:trPr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</w:pPr>
          </w:p>
        </w:tc>
        <w:tc>
          <w:tcPr>
            <w:tcW w:w="334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</w:pPr>
          </w:p>
        </w:tc>
        <w:tc>
          <w:tcPr>
            <w:tcW w:w="274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atLeast"/>
        </w:trPr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</w:pPr>
          </w:p>
        </w:tc>
        <w:tc>
          <w:tcPr>
            <w:tcW w:w="334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</w:pPr>
          </w:p>
        </w:tc>
        <w:tc>
          <w:tcPr>
            <w:tcW w:w="274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atLeast"/>
        </w:trPr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</w:pPr>
          </w:p>
        </w:tc>
        <w:tc>
          <w:tcPr>
            <w:tcW w:w="334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</w:pPr>
          </w:p>
        </w:tc>
        <w:tc>
          <w:tcPr>
            <w:tcW w:w="274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atLeast"/>
        </w:trPr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</w:pPr>
          </w:p>
        </w:tc>
        <w:tc>
          <w:tcPr>
            <w:tcW w:w="334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</w:pPr>
          </w:p>
        </w:tc>
        <w:tc>
          <w:tcPr>
            <w:tcW w:w="274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atLeast"/>
        </w:trPr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</w:pPr>
          </w:p>
        </w:tc>
        <w:tc>
          <w:tcPr>
            <w:tcW w:w="334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</w:pPr>
          </w:p>
        </w:tc>
        <w:tc>
          <w:tcPr>
            <w:tcW w:w="274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atLeast"/>
        </w:trPr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</w:pPr>
          </w:p>
        </w:tc>
        <w:tc>
          <w:tcPr>
            <w:tcW w:w="334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</w:pPr>
          </w:p>
        </w:tc>
        <w:tc>
          <w:tcPr>
            <w:tcW w:w="274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</w:pPr>
          </w:p>
        </w:tc>
      </w:tr>
    </w:tbl>
    <w:p>
      <w:pPr>
        <w:spacing w:line="150" w:lineRule="atLeast"/>
        <w:rPr>
          <w:rFonts w:hint="default" w:ascii="宋体" w:eastAsia="宋体"/>
          <w:b/>
          <w:bCs/>
          <w:sz w:val="28"/>
          <w:szCs w:val="28"/>
          <w:lang w:val="en-US" w:eastAsia="zh-CN"/>
        </w:rPr>
      </w:pPr>
      <w:r>
        <w:br w:type="page"/>
      </w:r>
      <w:r>
        <w:rPr>
          <w:rFonts w:hint="eastAsia" w:ascii="宋体"/>
          <w:b/>
          <w:bCs/>
          <w:sz w:val="28"/>
          <w:szCs w:val="28"/>
        </w:rPr>
        <w:t>五、</w:t>
      </w:r>
      <w:r>
        <w:rPr>
          <w:rFonts w:hint="eastAsia" w:ascii="宋体"/>
          <w:b/>
          <w:bCs/>
          <w:sz w:val="28"/>
          <w:szCs w:val="28"/>
          <w:lang w:val="en-US" w:eastAsia="zh-CN"/>
        </w:rPr>
        <w:t>数据库建设及开放共享情况</w:t>
      </w:r>
    </w:p>
    <w:p>
      <w:pPr>
        <w:spacing w:line="150" w:lineRule="atLeast"/>
        <w:rPr>
          <w:rFonts w:ascii="宋体"/>
          <w:sz w:val="18"/>
          <w:szCs w:val="18"/>
        </w:rPr>
      </w:pPr>
    </w:p>
    <w:tbl>
      <w:tblPr>
        <w:tblStyle w:val="5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62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22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both"/>
              <w:rPr>
                <w:rFonts w:cs="宋体"/>
              </w:rPr>
            </w:pPr>
            <w:r>
              <w:rPr>
                <w:rFonts w:hint="eastAsia" w:cs="宋体"/>
              </w:rPr>
              <w:t>自主开发数据库情况(含数据量说明)</w:t>
            </w:r>
          </w:p>
        </w:tc>
        <w:tc>
          <w:tcPr>
            <w:tcW w:w="6237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noWrap w:val="0"/>
            <w:vAlign w:val="center"/>
          </w:tcPr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4" w:hRule="atLeast"/>
        </w:trPr>
        <w:tc>
          <w:tcPr>
            <w:tcW w:w="22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both"/>
              <w:rPr>
                <w:rFonts w:cs="宋体"/>
              </w:rPr>
            </w:pPr>
            <w:r>
              <w:rPr>
                <w:rFonts w:hint="eastAsia" w:cs="宋体"/>
                <w:lang w:val="en-US" w:eastAsia="zh-CN"/>
              </w:rPr>
              <w:t>对外</w:t>
            </w:r>
            <w:r>
              <w:rPr>
                <w:rFonts w:hint="eastAsia" w:cs="宋体"/>
              </w:rPr>
              <w:t>采购数据库情况</w:t>
            </w:r>
          </w:p>
          <w:p>
            <w:pPr>
              <w:pStyle w:val="2"/>
              <w:jc w:val="both"/>
              <w:rPr>
                <w:rFonts w:cs="宋体"/>
              </w:rPr>
            </w:pPr>
            <w:r>
              <w:rPr>
                <w:rFonts w:hint="eastAsia" w:cs="宋体"/>
              </w:rPr>
              <w:t>(含数据量说明)</w:t>
            </w:r>
          </w:p>
        </w:tc>
        <w:tc>
          <w:tcPr>
            <w:tcW w:w="6237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noWrap w:val="0"/>
            <w:vAlign w:val="center"/>
          </w:tcPr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4" w:hRule="atLeast"/>
        </w:trPr>
        <w:tc>
          <w:tcPr>
            <w:tcW w:w="22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both"/>
              <w:rPr>
                <w:rFonts w:hint="eastAsia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与相关部门、地方、</w:t>
            </w:r>
          </w:p>
          <w:p>
            <w:pPr>
              <w:pStyle w:val="2"/>
              <w:jc w:val="both"/>
              <w:rPr>
                <w:rFonts w:hint="eastAsia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行业企业联合开发数据库情况</w:t>
            </w:r>
          </w:p>
          <w:p>
            <w:pPr>
              <w:pStyle w:val="2"/>
              <w:jc w:val="both"/>
              <w:rPr>
                <w:rFonts w:cs="宋体"/>
              </w:rPr>
            </w:pPr>
            <w:r>
              <w:rPr>
                <w:rFonts w:hint="eastAsia" w:cs="宋体"/>
              </w:rPr>
              <w:t>(含数据量说明)</w:t>
            </w:r>
          </w:p>
        </w:tc>
        <w:tc>
          <w:tcPr>
            <w:tcW w:w="6237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noWrap w:val="0"/>
            <w:vAlign w:val="center"/>
          </w:tcPr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3" w:hRule="atLeast"/>
        </w:trPr>
        <w:tc>
          <w:tcPr>
            <w:tcW w:w="22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both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数据库</w:t>
            </w:r>
            <w:r>
              <w:rPr>
                <w:rFonts w:hint="eastAsia" w:cs="宋体"/>
              </w:rPr>
              <w:t>对外开放</w:t>
            </w:r>
            <w:r>
              <w:rPr>
                <w:rFonts w:hint="eastAsia" w:cs="宋体"/>
                <w:lang w:val="en-US" w:eastAsia="zh-CN"/>
              </w:rPr>
              <w:t>和</w:t>
            </w:r>
          </w:p>
          <w:p>
            <w:pPr>
              <w:pStyle w:val="2"/>
              <w:jc w:val="both"/>
              <w:rPr>
                <w:rFonts w:cs="宋体"/>
              </w:rPr>
            </w:pPr>
            <w:r>
              <w:rPr>
                <w:rFonts w:hint="eastAsia" w:cs="宋体"/>
                <w:lang w:val="en-US" w:eastAsia="zh-CN"/>
              </w:rPr>
              <w:t>资源</w:t>
            </w:r>
            <w:r>
              <w:rPr>
                <w:rFonts w:hint="eastAsia" w:cs="宋体"/>
              </w:rPr>
              <w:t>共享情况</w:t>
            </w:r>
          </w:p>
        </w:tc>
        <w:tc>
          <w:tcPr>
            <w:tcW w:w="623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4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both"/>
              <w:rPr>
                <w:rFonts w:cs="宋体"/>
              </w:rPr>
            </w:pPr>
            <w:r>
              <w:rPr>
                <w:rFonts w:hint="eastAsia" w:cs="宋体"/>
              </w:rPr>
              <w:t>数据安全管理情况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  <w:p>
            <w:pPr>
              <w:pStyle w:val="2"/>
              <w:jc w:val="both"/>
              <w:rPr>
                <w:rFonts w:cs="宋体"/>
              </w:rPr>
            </w:pPr>
          </w:p>
        </w:tc>
      </w:tr>
    </w:tbl>
    <w:p>
      <w:pPr>
        <w:spacing w:line="150" w:lineRule="atLeast"/>
        <w:rPr>
          <w:b/>
          <w:bCs/>
          <w:sz w:val="28"/>
          <w:szCs w:val="28"/>
        </w:rPr>
      </w:pPr>
      <w:r>
        <w:br w:type="page"/>
      </w:r>
      <w:r>
        <w:rPr>
          <w:rFonts w:hint="eastAsia"/>
          <w:b/>
          <w:bCs/>
          <w:sz w:val="28"/>
          <w:szCs w:val="28"/>
        </w:rPr>
        <w:t>六、管理工作</w:t>
      </w:r>
    </w:p>
    <w:p>
      <w:pPr>
        <w:spacing w:line="150" w:lineRule="atLeast"/>
        <w:rPr>
          <w:sz w:val="28"/>
          <w:szCs w:val="28"/>
        </w:rPr>
      </w:pPr>
    </w:p>
    <w:tbl>
      <w:tblPr>
        <w:tblStyle w:val="5"/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2" w:hRule="atLeast"/>
        </w:trPr>
        <w:tc>
          <w:tcPr>
            <w:tcW w:w="8506" w:type="dxa"/>
            <w:noWrap w:val="0"/>
            <w:vAlign w:val="top"/>
          </w:tcPr>
          <w:p>
            <w:pPr>
              <w:spacing w:line="150" w:lineRule="atLeast"/>
              <w:rPr>
                <w:rFonts w:hint="eastAsia" w:cs="Times New Roman"/>
              </w:rPr>
            </w:pPr>
          </w:p>
          <w:p>
            <w:pPr>
              <w:spacing w:line="150" w:lineRule="atLeast"/>
              <w:rPr>
                <w:rFonts w:hint="eastAsia" w:eastAsia="宋体"/>
                <w:lang w:eastAsia="zh-CN"/>
              </w:rPr>
            </w:pPr>
            <w:r>
              <w:rPr>
                <w:rFonts w:hint="eastAsia" w:cs="Times New Roman"/>
              </w:rPr>
              <w:t>实验室内部治理结构、规章制度建设等情况</w:t>
            </w:r>
            <w:r>
              <w:rPr>
                <w:rFonts w:hint="eastAsia" w:cs="Times New Roman"/>
                <w:lang w:eastAsia="zh-CN"/>
              </w:rPr>
              <w:t>。</w:t>
            </w: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  <w:rPr>
                <w:color w:val="000000"/>
              </w:rPr>
            </w:pPr>
          </w:p>
          <w:p>
            <w:pPr>
              <w:spacing w:line="150" w:lineRule="atLeast"/>
              <w:rPr>
                <w:color w:val="000000"/>
              </w:rPr>
            </w:pPr>
          </w:p>
          <w:p>
            <w:pPr>
              <w:spacing w:line="150" w:lineRule="atLeast"/>
              <w:rPr>
                <w:color w:val="000000"/>
              </w:rPr>
            </w:pPr>
          </w:p>
          <w:p>
            <w:pPr>
              <w:spacing w:line="150" w:lineRule="atLeast"/>
              <w:rPr>
                <w:color w:val="000000"/>
              </w:rPr>
            </w:pPr>
          </w:p>
          <w:p>
            <w:pPr>
              <w:spacing w:line="150" w:lineRule="atLeast"/>
              <w:rPr>
                <w:color w:val="000000"/>
              </w:rPr>
            </w:pPr>
          </w:p>
        </w:tc>
      </w:tr>
    </w:tbl>
    <w:p>
      <w:pPr>
        <w:spacing w:line="150" w:lineRule="atLeast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七</w:t>
      </w:r>
      <w:r>
        <w:rPr>
          <w:rFonts w:hint="eastAsia"/>
          <w:b/>
          <w:bCs/>
          <w:sz w:val="28"/>
          <w:szCs w:val="28"/>
        </w:rPr>
        <w:t>、</w:t>
      </w:r>
      <w:r>
        <w:rPr>
          <w:rFonts w:hint="eastAsia"/>
          <w:b/>
          <w:bCs/>
          <w:sz w:val="28"/>
          <w:szCs w:val="28"/>
          <w:lang w:val="en-US" w:eastAsia="zh-CN"/>
        </w:rPr>
        <w:t>申报意见</w:t>
      </w:r>
    </w:p>
    <w:tbl>
      <w:tblPr>
        <w:tblStyle w:val="5"/>
        <w:tblpPr w:leftFromText="180" w:rightFromText="180" w:vertAnchor="text" w:horzAnchor="page" w:tblpX="1675" w:tblpY="79"/>
        <w:tblOverlap w:val="never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atLeast"/>
        </w:trPr>
        <w:tc>
          <w:tcPr>
            <w:tcW w:w="850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150" w:lineRule="atLeast"/>
            </w:pPr>
            <w:r>
              <w:rPr>
                <w:rFonts w:hint="eastAsia"/>
              </w:rPr>
              <w:t>所在高校支持举措和申报意见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62" w:hRule="atLeast"/>
        </w:trPr>
        <w:tc>
          <w:tcPr>
            <w:tcW w:w="8506" w:type="dxa"/>
            <w:noWrap w:val="0"/>
            <w:vAlign w:val="top"/>
          </w:tcPr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学校主要负责人（签字）：</w:t>
            </w:r>
            <w:r>
              <w:rPr>
                <w:rFonts w:cs="Times New Roman"/>
              </w:rPr>
              <w:t xml:space="preserve"> </w:t>
            </w:r>
            <w:r>
              <w:rPr>
                <w:rFonts w:hint="eastAsia" w:cs="Times New Roman"/>
                <w:lang w:val="en-US" w:eastAsia="zh-CN"/>
              </w:rPr>
              <w:t xml:space="preserve">                     </w:t>
            </w:r>
            <w:r>
              <w:rPr>
                <w:rFonts w:hint="eastAsia"/>
              </w:rPr>
              <w:t>（学校公章）日期：</w:t>
            </w: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  <w:p>
            <w:pPr>
              <w:spacing w:line="150" w:lineRule="atLeast"/>
            </w:pPr>
          </w:p>
        </w:tc>
      </w:tr>
    </w:tbl>
    <w:p/>
    <w:sectPr>
      <w:footerReference r:id="rId8" w:type="first"/>
      <w:footerReference r:id="rId7" w:type="default"/>
      <w:pgSz w:w="11907" w:h="16840"/>
      <w:pgMar w:top="1440" w:right="1701" w:bottom="1440" w:left="170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720" w:num="1"/>
      <w:titlePg/>
      <w:docGrid w:linePitch="28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fldChar w:fldCharType="begin"/>
                    </w:r>
                    <w:r>
                      <w:instrText xml:space="preserve">PAGE   \* MERGEFORMAT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="宋体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hyphenationZone w:val="360"/>
  <w:drawingGridHorizontalSpacing w:val="210"/>
  <w:drawingGridVerticalSpacing w:val="143"/>
  <w:displayHorizontalDrawingGridEvery w:val="1"/>
  <w:displayVerticalDrawingGridEvery w:val="1"/>
  <w:noPunctuationKerning w:val="true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391E3C"/>
    <w:rsid w:val="00042D4C"/>
    <w:rsid w:val="00052288"/>
    <w:rsid w:val="00060EC3"/>
    <w:rsid w:val="00503298"/>
    <w:rsid w:val="008B0170"/>
    <w:rsid w:val="00B37377"/>
    <w:rsid w:val="00CD0CD3"/>
    <w:rsid w:val="00DA4B31"/>
    <w:rsid w:val="01C34939"/>
    <w:rsid w:val="05BC1DCB"/>
    <w:rsid w:val="06391E3C"/>
    <w:rsid w:val="07604C90"/>
    <w:rsid w:val="079C20F2"/>
    <w:rsid w:val="086A5B0F"/>
    <w:rsid w:val="08BF5E5A"/>
    <w:rsid w:val="0B372532"/>
    <w:rsid w:val="0B5F3883"/>
    <w:rsid w:val="0B794523"/>
    <w:rsid w:val="0E3C5D68"/>
    <w:rsid w:val="0EF67916"/>
    <w:rsid w:val="0FAA67FF"/>
    <w:rsid w:val="10C33A8E"/>
    <w:rsid w:val="10E326D9"/>
    <w:rsid w:val="111E1028"/>
    <w:rsid w:val="14E02C7A"/>
    <w:rsid w:val="157306F8"/>
    <w:rsid w:val="15F2069A"/>
    <w:rsid w:val="170C1530"/>
    <w:rsid w:val="18A27F6E"/>
    <w:rsid w:val="1A0D2C56"/>
    <w:rsid w:val="1A613215"/>
    <w:rsid w:val="1AE3142B"/>
    <w:rsid w:val="1FE93B8D"/>
    <w:rsid w:val="23E427C1"/>
    <w:rsid w:val="23F44A98"/>
    <w:rsid w:val="258061E5"/>
    <w:rsid w:val="25CA257A"/>
    <w:rsid w:val="2637038A"/>
    <w:rsid w:val="2815057F"/>
    <w:rsid w:val="285D50B8"/>
    <w:rsid w:val="28B16D58"/>
    <w:rsid w:val="293D644A"/>
    <w:rsid w:val="29FE77D1"/>
    <w:rsid w:val="2C0A3FF7"/>
    <w:rsid w:val="2CAF0F55"/>
    <w:rsid w:val="2D8241B6"/>
    <w:rsid w:val="2DB81A56"/>
    <w:rsid w:val="2DC378EB"/>
    <w:rsid w:val="2E7D5CEC"/>
    <w:rsid w:val="2E8E7EF9"/>
    <w:rsid w:val="2EC16437"/>
    <w:rsid w:val="31183214"/>
    <w:rsid w:val="31280191"/>
    <w:rsid w:val="326954EA"/>
    <w:rsid w:val="3373490F"/>
    <w:rsid w:val="33F97BC3"/>
    <w:rsid w:val="34071502"/>
    <w:rsid w:val="341B2803"/>
    <w:rsid w:val="342B3F89"/>
    <w:rsid w:val="361115A1"/>
    <w:rsid w:val="37B9195D"/>
    <w:rsid w:val="39112E4E"/>
    <w:rsid w:val="3A8850B7"/>
    <w:rsid w:val="3B1A26FC"/>
    <w:rsid w:val="3B563B4D"/>
    <w:rsid w:val="3B6224F2"/>
    <w:rsid w:val="3C240D24"/>
    <w:rsid w:val="3C7567A7"/>
    <w:rsid w:val="3C8B0765"/>
    <w:rsid w:val="3D513987"/>
    <w:rsid w:val="3E0E655A"/>
    <w:rsid w:val="3F65F36D"/>
    <w:rsid w:val="3F70371B"/>
    <w:rsid w:val="41195D48"/>
    <w:rsid w:val="41E71F48"/>
    <w:rsid w:val="41FD0D85"/>
    <w:rsid w:val="42167A81"/>
    <w:rsid w:val="42246753"/>
    <w:rsid w:val="438C5A78"/>
    <w:rsid w:val="43BC26FB"/>
    <w:rsid w:val="44031873"/>
    <w:rsid w:val="452E409A"/>
    <w:rsid w:val="47060B1D"/>
    <w:rsid w:val="474D72FE"/>
    <w:rsid w:val="47FE2EAE"/>
    <w:rsid w:val="485F60A2"/>
    <w:rsid w:val="48AE39F0"/>
    <w:rsid w:val="49CB71B2"/>
    <w:rsid w:val="49F30CBB"/>
    <w:rsid w:val="4ABB49A5"/>
    <w:rsid w:val="4AFC6365"/>
    <w:rsid w:val="4CA818D0"/>
    <w:rsid w:val="4CCC6485"/>
    <w:rsid w:val="4F311A80"/>
    <w:rsid w:val="4F930E07"/>
    <w:rsid w:val="4FCB2A26"/>
    <w:rsid w:val="505E3973"/>
    <w:rsid w:val="518B635C"/>
    <w:rsid w:val="528263A7"/>
    <w:rsid w:val="53410230"/>
    <w:rsid w:val="55804D54"/>
    <w:rsid w:val="56282E9D"/>
    <w:rsid w:val="56AF70A0"/>
    <w:rsid w:val="576D0B44"/>
    <w:rsid w:val="59681DEA"/>
    <w:rsid w:val="5971546F"/>
    <w:rsid w:val="597506E7"/>
    <w:rsid w:val="5AD32B39"/>
    <w:rsid w:val="5AE730EA"/>
    <w:rsid w:val="5B527A35"/>
    <w:rsid w:val="5B6F4A8B"/>
    <w:rsid w:val="5D647EF4"/>
    <w:rsid w:val="5D6C356E"/>
    <w:rsid w:val="5D861B31"/>
    <w:rsid w:val="5D976B3F"/>
    <w:rsid w:val="5DD72473"/>
    <w:rsid w:val="5EAE7678"/>
    <w:rsid w:val="5EFD0600"/>
    <w:rsid w:val="60FB3DDA"/>
    <w:rsid w:val="611B6B1B"/>
    <w:rsid w:val="61495216"/>
    <w:rsid w:val="619A6E2E"/>
    <w:rsid w:val="621E6BC7"/>
    <w:rsid w:val="6275270E"/>
    <w:rsid w:val="649A6644"/>
    <w:rsid w:val="67332E10"/>
    <w:rsid w:val="6751219A"/>
    <w:rsid w:val="679A2E90"/>
    <w:rsid w:val="67DC6B15"/>
    <w:rsid w:val="691C0CBD"/>
    <w:rsid w:val="6A5A70C2"/>
    <w:rsid w:val="6A5F216E"/>
    <w:rsid w:val="6AB44268"/>
    <w:rsid w:val="6BC76331"/>
    <w:rsid w:val="6E190EF9"/>
    <w:rsid w:val="6E3360AE"/>
    <w:rsid w:val="71302AFD"/>
    <w:rsid w:val="71A1198F"/>
    <w:rsid w:val="71D657B6"/>
    <w:rsid w:val="721D18D3"/>
    <w:rsid w:val="7295127A"/>
    <w:rsid w:val="737C5B3F"/>
    <w:rsid w:val="738D5656"/>
    <w:rsid w:val="74A76DA3"/>
    <w:rsid w:val="7696477B"/>
    <w:rsid w:val="77A5AA4D"/>
    <w:rsid w:val="78944EAB"/>
    <w:rsid w:val="79891DD6"/>
    <w:rsid w:val="79D319C8"/>
    <w:rsid w:val="7A9D6D63"/>
    <w:rsid w:val="7BFF0554"/>
    <w:rsid w:val="7D592F5B"/>
    <w:rsid w:val="7E543940"/>
    <w:rsid w:val="7EA15D74"/>
    <w:rsid w:val="7F7B2D34"/>
    <w:rsid w:val="7FB34697"/>
    <w:rsid w:val="9DFA68DB"/>
    <w:rsid w:val="9F5F2702"/>
    <w:rsid w:val="BAEF0853"/>
    <w:rsid w:val="BFFE6D2E"/>
    <w:rsid w:val="EF65B5DF"/>
    <w:rsid w:val="FBFF91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宋体"/>
      <w:sz w:val="21"/>
      <w:szCs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line="150" w:lineRule="atLeast"/>
      <w:jc w:val="center"/>
    </w:pPr>
    <w:rPr>
      <w:rFonts w:cs="Times New Roman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pacing w:line="240" w:lineRule="atLeast"/>
      <w:jc w:val="left"/>
    </w:pPr>
    <w:rPr>
      <w:rFonts w:cs="Times New Roman"/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cs="Times New Roman"/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894</Words>
  <Characters>937</Characters>
  <Lines>17</Lines>
  <Paragraphs>5</Paragraphs>
  <TotalTime>3</TotalTime>
  <ScaleCrop>false</ScaleCrop>
  <LinksUpToDate>false</LinksUpToDate>
  <CharactersWithSpaces>946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2021-01-02T06:21:00Z</dcterms:created>
  <dc:creator>陈健</dc:creator>
  <cp:lastModifiedBy>uos</cp:lastModifiedBy>
  <cp:lastPrinted>2025-02-21T06:54:00Z</cp:lastPrinted>
  <dcterms:modified xsi:type="dcterms:W3CDTF">2025-03-07T09:44:18Z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KSOTemplateDocerSaveRecord">
    <vt:lpwstr>eyJoZGlkIjoiNDRiZGFhMzFmYmJlNWU2ZTM5NGZjNjVmZGFiZGJkNTgiLCJ1c2VySWQiOiI1NTQxMTUyOTcifQ==</vt:lpwstr>
  </property>
  <property fmtid="{D5CDD505-2E9C-101B-9397-08002B2CF9AE}" pid="4" name="ICV">
    <vt:lpwstr>064E3C027EF34A2FBFCF7FCE7E76DEB1_13</vt:lpwstr>
  </property>
</Properties>
</file>